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615F3E42"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A04BF2">
        <w:rPr>
          <w:rFonts w:asciiTheme="majorHAnsi" w:hAnsiTheme="majorHAnsi"/>
          <w:color w:val="FFFFFF" w:themeColor="background1"/>
          <w:sz w:val="72"/>
          <w:szCs w:val="72"/>
        </w:rPr>
        <w:t>agosto</w:t>
      </w:r>
      <w:r w:rsidR="00FE614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2016</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Índice</w:t>
      </w:r>
      <w:bookmarkEnd w:id="1"/>
    </w:p>
    <w:p w14:paraId="456FF95A" w14:textId="1425CFE8" w:rsidR="00A04BF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872746" w:history="1">
        <w:r w:rsidR="00A04BF2" w:rsidRPr="00A11E5C">
          <w:rPr>
            <w:rStyle w:val="Hyperlink"/>
            <w:noProof/>
          </w:rPr>
          <w:t>Introdução</w:t>
        </w:r>
        <w:r w:rsidR="00A04BF2">
          <w:rPr>
            <w:noProof/>
            <w:webHidden/>
          </w:rPr>
          <w:tab/>
        </w:r>
        <w:r w:rsidR="00A04BF2">
          <w:rPr>
            <w:noProof/>
            <w:webHidden/>
          </w:rPr>
          <w:fldChar w:fldCharType="begin"/>
        </w:r>
        <w:r w:rsidR="00A04BF2">
          <w:rPr>
            <w:noProof/>
            <w:webHidden/>
          </w:rPr>
          <w:instrText xml:space="preserve"> PAGEREF _Toc456872746 \h </w:instrText>
        </w:r>
        <w:r w:rsidR="00A04BF2">
          <w:rPr>
            <w:noProof/>
            <w:webHidden/>
          </w:rPr>
        </w:r>
        <w:r w:rsidR="00A04BF2">
          <w:rPr>
            <w:noProof/>
            <w:webHidden/>
          </w:rPr>
          <w:fldChar w:fldCharType="separate"/>
        </w:r>
        <w:r w:rsidR="00A04BF2">
          <w:rPr>
            <w:noProof/>
            <w:webHidden/>
          </w:rPr>
          <w:t>3</w:t>
        </w:r>
        <w:r w:rsidR="00A04BF2">
          <w:rPr>
            <w:noProof/>
            <w:webHidden/>
          </w:rPr>
          <w:fldChar w:fldCharType="end"/>
        </w:r>
      </w:hyperlink>
    </w:p>
    <w:p w14:paraId="73BDB979" w14:textId="4C4EC099" w:rsidR="00A04BF2" w:rsidRDefault="00BF6881">
      <w:pPr>
        <w:pStyle w:val="TOC3"/>
        <w:tabs>
          <w:tab w:val="right" w:leader="dot" w:pos="5030"/>
        </w:tabs>
        <w:rPr>
          <w:rFonts w:eastAsiaTheme="minorEastAsia"/>
          <w:smallCaps w:val="0"/>
          <w:noProof/>
          <w:sz w:val="22"/>
          <w:lang w:val="en-US" w:eastAsia="en-US" w:bidi="ar-SA"/>
        </w:rPr>
      </w:pPr>
      <w:hyperlink w:anchor="_Toc456872747" w:history="1">
        <w:r w:rsidR="00A04BF2" w:rsidRPr="00A11E5C">
          <w:rPr>
            <w:rStyle w:val="Hyperlink"/>
            <w:noProof/>
            <w:lang w:val="pt-BR"/>
          </w:rPr>
          <w:t>Versões Anteriores</w:t>
        </w:r>
        <w:r w:rsidR="00A04BF2">
          <w:rPr>
            <w:noProof/>
            <w:webHidden/>
          </w:rPr>
          <w:tab/>
        </w:r>
        <w:r w:rsidR="00A04BF2">
          <w:rPr>
            <w:noProof/>
            <w:webHidden/>
          </w:rPr>
          <w:fldChar w:fldCharType="begin"/>
        </w:r>
        <w:r w:rsidR="00A04BF2">
          <w:rPr>
            <w:noProof/>
            <w:webHidden/>
          </w:rPr>
          <w:instrText xml:space="preserve"> PAGEREF _Toc456872747 \h </w:instrText>
        </w:r>
        <w:r w:rsidR="00A04BF2">
          <w:rPr>
            <w:noProof/>
            <w:webHidden/>
          </w:rPr>
        </w:r>
        <w:r w:rsidR="00A04BF2">
          <w:rPr>
            <w:noProof/>
            <w:webHidden/>
          </w:rPr>
          <w:fldChar w:fldCharType="separate"/>
        </w:r>
        <w:r w:rsidR="00A04BF2">
          <w:rPr>
            <w:noProof/>
            <w:webHidden/>
          </w:rPr>
          <w:t>3</w:t>
        </w:r>
        <w:r w:rsidR="00A04BF2">
          <w:rPr>
            <w:noProof/>
            <w:webHidden/>
          </w:rPr>
          <w:fldChar w:fldCharType="end"/>
        </w:r>
      </w:hyperlink>
    </w:p>
    <w:p w14:paraId="5081579C" w14:textId="5E5D6E88" w:rsidR="00A04BF2" w:rsidRDefault="00BF6881">
      <w:pPr>
        <w:pStyle w:val="TOC3"/>
        <w:tabs>
          <w:tab w:val="right" w:leader="dot" w:pos="5030"/>
        </w:tabs>
        <w:rPr>
          <w:rFonts w:eastAsiaTheme="minorEastAsia"/>
          <w:smallCaps w:val="0"/>
          <w:noProof/>
          <w:sz w:val="22"/>
          <w:lang w:val="en-US" w:eastAsia="en-US" w:bidi="ar-SA"/>
        </w:rPr>
      </w:pPr>
      <w:hyperlink w:anchor="_Toc456872748" w:history="1">
        <w:r w:rsidR="00A04BF2" w:rsidRPr="00A11E5C">
          <w:rPr>
            <w:rStyle w:val="Hyperlink"/>
            <w:noProof/>
          </w:rPr>
          <w:t>Clarificações e Resumo de Alterações</w:t>
        </w:r>
        <w:r w:rsidR="00A04BF2">
          <w:rPr>
            <w:noProof/>
            <w:webHidden/>
          </w:rPr>
          <w:tab/>
        </w:r>
        <w:r w:rsidR="00A04BF2">
          <w:rPr>
            <w:noProof/>
            <w:webHidden/>
          </w:rPr>
          <w:fldChar w:fldCharType="begin"/>
        </w:r>
        <w:r w:rsidR="00A04BF2">
          <w:rPr>
            <w:noProof/>
            <w:webHidden/>
          </w:rPr>
          <w:instrText xml:space="preserve"> PAGEREF _Toc456872748 \h </w:instrText>
        </w:r>
        <w:r w:rsidR="00A04BF2">
          <w:rPr>
            <w:noProof/>
            <w:webHidden/>
          </w:rPr>
        </w:r>
        <w:r w:rsidR="00A04BF2">
          <w:rPr>
            <w:noProof/>
            <w:webHidden/>
          </w:rPr>
          <w:fldChar w:fldCharType="separate"/>
        </w:r>
        <w:r w:rsidR="00A04BF2">
          <w:rPr>
            <w:noProof/>
            <w:webHidden/>
          </w:rPr>
          <w:t>3</w:t>
        </w:r>
        <w:r w:rsidR="00A04BF2">
          <w:rPr>
            <w:noProof/>
            <w:webHidden/>
          </w:rPr>
          <w:fldChar w:fldCharType="end"/>
        </w:r>
      </w:hyperlink>
    </w:p>
    <w:p w14:paraId="0D0AD0DE" w14:textId="46E52667" w:rsidR="00A04BF2" w:rsidRDefault="00BF6881">
      <w:pPr>
        <w:pStyle w:val="TOC1"/>
        <w:tabs>
          <w:tab w:val="right" w:leader="dot" w:pos="5030"/>
        </w:tabs>
        <w:rPr>
          <w:rFonts w:eastAsiaTheme="minorEastAsia"/>
          <w:b w:val="0"/>
          <w:caps w:val="0"/>
          <w:noProof/>
          <w:sz w:val="22"/>
          <w:lang w:val="en-US" w:eastAsia="en-US" w:bidi="ar-SA"/>
        </w:rPr>
      </w:pPr>
      <w:hyperlink w:anchor="_Toc456872749" w:history="1">
        <w:r w:rsidR="00A04BF2" w:rsidRPr="00A11E5C">
          <w:rPr>
            <w:rStyle w:val="Hyperlink"/>
            <w:noProof/>
          </w:rPr>
          <w:t>Termos de Licenciamento Gerais</w:t>
        </w:r>
        <w:r w:rsidR="00A04BF2">
          <w:rPr>
            <w:noProof/>
            <w:webHidden/>
          </w:rPr>
          <w:tab/>
        </w:r>
        <w:r w:rsidR="00A04BF2">
          <w:rPr>
            <w:noProof/>
            <w:webHidden/>
          </w:rPr>
          <w:fldChar w:fldCharType="begin"/>
        </w:r>
        <w:r w:rsidR="00A04BF2">
          <w:rPr>
            <w:noProof/>
            <w:webHidden/>
          </w:rPr>
          <w:instrText xml:space="preserve"> PAGEREF _Toc456872749 \h </w:instrText>
        </w:r>
        <w:r w:rsidR="00A04BF2">
          <w:rPr>
            <w:noProof/>
            <w:webHidden/>
          </w:rPr>
        </w:r>
        <w:r w:rsidR="00A04BF2">
          <w:rPr>
            <w:noProof/>
            <w:webHidden/>
          </w:rPr>
          <w:fldChar w:fldCharType="separate"/>
        </w:r>
        <w:r w:rsidR="00A04BF2">
          <w:rPr>
            <w:noProof/>
            <w:webHidden/>
          </w:rPr>
          <w:t>4</w:t>
        </w:r>
        <w:r w:rsidR="00A04BF2">
          <w:rPr>
            <w:noProof/>
            <w:webHidden/>
          </w:rPr>
          <w:fldChar w:fldCharType="end"/>
        </w:r>
      </w:hyperlink>
    </w:p>
    <w:p w14:paraId="72FB9C47" w14:textId="357CD15B" w:rsidR="00A04BF2" w:rsidRDefault="00BF6881">
      <w:pPr>
        <w:pStyle w:val="TOC5"/>
        <w:tabs>
          <w:tab w:val="right" w:leader="dot" w:pos="5030"/>
        </w:tabs>
        <w:rPr>
          <w:rFonts w:eastAsiaTheme="minorEastAsia"/>
          <w:noProof/>
          <w:sz w:val="22"/>
          <w:lang w:val="en-US" w:eastAsia="en-US" w:bidi="ar-SA"/>
        </w:rPr>
      </w:pPr>
      <w:hyperlink w:anchor="_Toc456872750" w:history="1">
        <w:r w:rsidR="00A04BF2" w:rsidRPr="00A11E5C">
          <w:rPr>
            <w:rStyle w:val="Hyperlink"/>
            <w:noProof/>
          </w:rPr>
          <w:t>Definições</w:t>
        </w:r>
        <w:r w:rsidR="00A04BF2">
          <w:rPr>
            <w:noProof/>
            <w:webHidden/>
          </w:rPr>
          <w:tab/>
        </w:r>
        <w:r w:rsidR="00A04BF2">
          <w:rPr>
            <w:noProof/>
            <w:webHidden/>
          </w:rPr>
          <w:fldChar w:fldCharType="begin"/>
        </w:r>
        <w:r w:rsidR="00A04BF2">
          <w:rPr>
            <w:noProof/>
            <w:webHidden/>
          </w:rPr>
          <w:instrText xml:space="preserve"> PAGEREF _Toc456872750 \h </w:instrText>
        </w:r>
        <w:r w:rsidR="00A04BF2">
          <w:rPr>
            <w:noProof/>
            <w:webHidden/>
          </w:rPr>
        </w:r>
        <w:r w:rsidR="00A04BF2">
          <w:rPr>
            <w:noProof/>
            <w:webHidden/>
          </w:rPr>
          <w:fldChar w:fldCharType="separate"/>
        </w:r>
        <w:r w:rsidR="00A04BF2">
          <w:rPr>
            <w:noProof/>
            <w:webHidden/>
          </w:rPr>
          <w:t>4</w:t>
        </w:r>
        <w:r w:rsidR="00A04BF2">
          <w:rPr>
            <w:noProof/>
            <w:webHidden/>
          </w:rPr>
          <w:fldChar w:fldCharType="end"/>
        </w:r>
      </w:hyperlink>
    </w:p>
    <w:p w14:paraId="39A74282" w14:textId="339F76A0" w:rsidR="00A04BF2" w:rsidRDefault="00BF6881">
      <w:pPr>
        <w:pStyle w:val="TOC5"/>
        <w:tabs>
          <w:tab w:val="right" w:leader="dot" w:pos="5030"/>
        </w:tabs>
        <w:rPr>
          <w:rFonts w:eastAsiaTheme="minorEastAsia"/>
          <w:noProof/>
          <w:sz w:val="22"/>
          <w:lang w:val="en-US" w:eastAsia="en-US" w:bidi="ar-SA"/>
        </w:rPr>
      </w:pPr>
      <w:hyperlink w:anchor="_Toc456872751" w:history="1">
        <w:r w:rsidR="00A04BF2" w:rsidRPr="00A11E5C">
          <w:rPr>
            <w:rStyle w:val="Hyperlink"/>
            <w:noProof/>
          </w:rPr>
          <w:t>Atualizações aos Termos dos Serviços Online</w:t>
        </w:r>
        <w:r w:rsidR="00A04BF2">
          <w:rPr>
            <w:noProof/>
            <w:webHidden/>
          </w:rPr>
          <w:tab/>
        </w:r>
        <w:r w:rsidR="00A04BF2">
          <w:rPr>
            <w:noProof/>
            <w:webHidden/>
          </w:rPr>
          <w:fldChar w:fldCharType="begin"/>
        </w:r>
        <w:r w:rsidR="00A04BF2">
          <w:rPr>
            <w:noProof/>
            <w:webHidden/>
          </w:rPr>
          <w:instrText xml:space="preserve"> PAGEREF _Toc456872751 \h </w:instrText>
        </w:r>
        <w:r w:rsidR="00A04BF2">
          <w:rPr>
            <w:noProof/>
            <w:webHidden/>
          </w:rPr>
        </w:r>
        <w:r w:rsidR="00A04BF2">
          <w:rPr>
            <w:noProof/>
            <w:webHidden/>
          </w:rPr>
          <w:fldChar w:fldCharType="separate"/>
        </w:r>
        <w:r w:rsidR="00A04BF2">
          <w:rPr>
            <w:noProof/>
            <w:webHidden/>
          </w:rPr>
          <w:t>4</w:t>
        </w:r>
        <w:r w:rsidR="00A04BF2">
          <w:rPr>
            <w:noProof/>
            <w:webHidden/>
          </w:rPr>
          <w:fldChar w:fldCharType="end"/>
        </w:r>
      </w:hyperlink>
    </w:p>
    <w:p w14:paraId="60AF52A9" w14:textId="6D2A1B3F" w:rsidR="00A04BF2" w:rsidRDefault="00BF6881">
      <w:pPr>
        <w:pStyle w:val="TOC5"/>
        <w:tabs>
          <w:tab w:val="right" w:leader="dot" w:pos="5030"/>
        </w:tabs>
        <w:rPr>
          <w:rFonts w:eastAsiaTheme="minorEastAsia"/>
          <w:noProof/>
          <w:sz w:val="22"/>
          <w:lang w:val="en-US" w:eastAsia="en-US" w:bidi="ar-SA"/>
        </w:rPr>
      </w:pPr>
      <w:hyperlink w:anchor="_Toc456872752" w:history="1">
        <w:r w:rsidR="00A04BF2" w:rsidRPr="00A11E5C">
          <w:rPr>
            <w:rStyle w:val="Hyperlink"/>
            <w:noProof/>
          </w:rPr>
          <w:t>Alterações aos Serviços Online e Disponibilidade</w:t>
        </w:r>
        <w:r w:rsidR="00A04BF2">
          <w:rPr>
            <w:noProof/>
            <w:webHidden/>
          </w:rPr>
          <w:tab/>
        </w:r>
        <w:r w:rsidR="00A04BF2">
          <w:rPr>
            <w:noProof/>
            <w:webHidden/>
          </w:rPr>
          <w:fldChar w:fldCharType="begin"/>
        </w:r>
        <w:r w:rsidR="00A04BF2">
          <w:rPr>
            <w:noProof/>
            <w:webHidden/>
          </w:rPr>
          <w:instrText xml:space="preserve"> PAGEREF _Toc456872752 \h </w:instrText>
        </w:r>
        <w:r w:rsidR="00A04BF2">
          <w:rPr>
            <w:noProof/>
            <w:webHidden/>
          </w:rPr>
        </w:r>
        <w:r w:rsidR="00A04BF2">
          <w:rPr>
            <w:noProof/>
            <w:webHidden/>
          </w:rPr>
          <w:fldChar w:fldCharType="separate"/>
        </w:r>
        <w:r w:rsidR="00A04BF2">
          <w:rPr>
            <w:noProof/>
            <w:webHidden/>
          </w:rPr>
          <w:t>4</w:t>
        </w:r>
        <w:r w:rsidR="00A04BF2">
          <w:rPr>
            <w:noProof/>
            <w:webHidden/>
          </w:rPr>
          <w:fldChar w:fldCharType="end"/>
        </w:r>
      </w:hyperlink>
    </w:p>
    <w:p w14:paraId="41030AA4" w14:textId="02AF623B" w:rsidR="00A04BF2" w:rsidRDefault="00BF6881">
      <w:pPr>
        <w:pStyle w:val="TOC5"/>
        <w:tabs>
          <w:tab w:val="right" w:leader="dot" w:pos="5030"/>
        </w:tabs>
        <w:rPr>
          <w:rFonts w:eastAsiaTheme="minorEastAsia"/>
          <w:noProof/>
          <w:sz w:val="22"/>
          <w:lang w:val="en-US" w:eastAsia="en-US" w:bidi="ar-SA"/>
        </w:rPr>
      </w:pPr>
      <w:hyperlink w:anchor="_Toc456872753" w:history="1">
        <w:r w:rsidR="00A04BF2" w:rsidRPr="00A11E5C">
          <w:rPr>
            <w:rStyle w:val="Hyperlink"/>
            <w:noProof/>
          </w:rPr>
          <w:t>Retenção de Dados</w:t>
        </w:r>
        <w:r w:rsidR="00A04BF2">
          <w:rPr>
            <w:noProof/>
            <w:webHidden/>
          </w:rPr>
          <w:tab/>
        </w:r>
        <w:r w:rsidR="00A04BF2">
          <w:rPr>
            <w:noProof/>
            <w:webHidden/>
          </w:rPr>
          <w:fldChar w:fldCharType="begin"/>
        </w:r>
        <w:r w:rsidR="00A04BF2">
          <w:rPr>
            <w:noProof/>
            <w:webHidden/>
          </w:rPr>
          <w:instrText xml:space="preserve"> PAGEREF _Toc456872753 \h </w:instrText>
        </w:r>
        <w:r w:rsidR="00A04BF2">
          <w:rPr>
            <w:noProof/>
            <w:webHidden/>
          </w:rPr>
        </w:r>
        <w:r w:rsidR="00A04BF2">
          <w:rPr>
            <w:noProof/>
            <w:webHidden/>
          </w:rPr>
          <w:fldChar w:fldCharType="separate"/>
        </w:r>
        <w:r w:rsidR="00A04BF2">
          <w:rPr>
            <w:noProof/>
            <w:webHidden/>
          </w:rPr>
          <w:t>4</w:t>
        </w:r>
        <w:r w:rsidR="00A04BF2">
          <w:rPr>
            <w:noProof/>
            <w:webHidden/>
          </w:rPr>
          <w:fldChar w:fldCharType="end"/>
        </w:r>
      </w:hyperlink>
    </w:p>
    <w:p w14:paraId="2CBC08FA" w14:textId="46F3BB5E" w:rsidR="00A04BF2" w:rsidRDefault="00BF6881">
      <w:pPr>
        <w:pStyle w:val="TOC5"/>
        <w:tabs>
          <w:tab w:val="right" w:leader="dot" w:pos="5030"/>
        </w:tabs>
        <w:rPr>
          <w:rFonts w:eastAsiaTheme="minorEastAsia"/>
          <w:noProof/>
          <w:sz w:val="22"/>
          <w:lang w:val="en-US" w:eastAsia="en-US" w:bidi="ar-SA"/>
        </w:rPr>
      </w:pPr>
      <w:hyperlink w:anchor="_Toc456872754" w:history="1">
        <w:r w:rsidR="00A04BF2" w:rsidRPr="00A11E5C">
          <w:rPr>
            <w:rStyle w:val="Hyperlink"/>
            <w:noProof/>
          </w:rPr>
          <w:t>Utilização do Software com o Serviço Online</w:t>
        </w:r>
        <w:r w:rsidR="00A04BF2">
          <w:rPr>
            <w:noProof/>
            <w:webHidden/>
          </w:rPr>
          <w:tab/>
        </w:r>
        <w:r w:rsidR="00A04BF2">
          <w:rPr>
            <w:noProof/>
            <w:webHidden/>
          </w:rPr>
          <w:fldChar w:fldCharType="begin"/>
        </w:r>
        <w:r w:rsidR="00A04BF2">
          <w:rPr>
            <w:noProof/>
            <w:webHidden/>
          </w:rPr>
          <w:instrText xml:space="preserve"> PAGEREF _Toc456872754 \h </w:instrText>
        </w:r>
        <w:r w:rsidR="00A04BF2">
          <w:rPr>
            <w:noProof/>
            <w:webHidden/>
          </w:rPr>
        </w:r>
        <w:r w:rsidR="00A04BF2">
          <w:rPr>
            <w:noProof/>
            <w:webHidden/>
          </w:rPr>
          <w:fldChar w:fldCharType="separate"/>
        </w:r>
        <w:r w:rsidR="00A04BF2">
          <w:rPr>
            <w:noProof/>
            <w:webHidden/>
          </w:rPr>
          <w:t>5</w:t>
        </w:r>
        <w:r w:rsidR="00A04BF2">
          <w:rPr>
            <w:noProof/>
            <w:webHidden/>
          </w:rPr>
          <w:fldChar w:fldCharType="end"/>
        </w:r>
      </w:hyperlink>
    </w:p>
    <w:p w14:paraId="44B118AA" w14:textId="04E9D1BE" w:rsidR="00A04BF2" w:rsidRDefault="00BF6881">
      <w:pPr>
        <w:pStyle w:val="TOC5"/>
        <w:tabs>
          <w:tab w:val="right" w:leader="dot" w:pos="5030"/>
        </w:tabs>
        <w:rPr>
          <w:rFonts w:eastAsiaTheme="minorEastAsia"/>
          <w:noProof/>
          <w:sz w:val="22"/>
          <w:lang w:val="en-US" w:eastAsia="en-US" w:bidi="ar-SA"/>
        </w:rPr>
      </w:pPr>
      <w:hyperlink w:anchor="_Toc456872755" w:history="1">
        <w:r w:rsidR="00A04BF2" w:rsidRPr="00A11E5C">
          <w:rPr>
            <w:rStyle w:val="Hyperlink"/>
            <w:noProof/>
          </w:rPr>
          <w:t>Produtos Que Não Sejam da Microsoft</w:t>
        </w:r>
        <w:r w:rsidR="00A04BF2">
          <w:rPr>
            <w:noProof/>
            <w:webHidden/>
          </w:rPr>
          <w:tab/>
        </w:r>
        <w:r w:rsidR="00A04BF2">
          <w:rPr>
            <w:noProof/>
            <w:webHidden/>
          </w:rPr>
          <w:fldChar w:fldCharType="begin"/>
        </w:r>
        <w:r w:rsidR="00A04BF2">
          <w:rPr>
            <w:noProof/>
            <w:webHidden/>
          </w:rPr>
          <w:instrText xml:space="preserve"> PAGEREF _Toc456872755 \h </w:instrText>
        </w:r>
        <w:r w:rsidR="00A04BF2">
          <w:rPr>
            <w:noProof/>
            <w:webHidden/>
          </w:rPr>
        </w:r>
        <w:r w:rsidR="00A04BF2">
          <w:rPr>
            <w:noProof/>
            <w:webHidden/>
          </w:rPr>
          <w:fldChar w:fldCharType="separate"/>
        </w:r>
        <w:r w:rsidR="00A04BF2">
          <w:rPr>
            <w:noProof/>
            <w:webHidden/>
          </w:rPr>
          <w:t>5</w:t>
        </w:r>
        <w:r w:rsidR="00A04BF2">
          <w:rPr>
            <w:noProof/>
            <w:webHidden/>
          </w:rPr>
          <w:fldChar w:fldCharType="end"/>
        </w:r>
      </w:hyperlink>
    </w:p>
    <w:p w14:paraId="590C144A" w14:textId="722EE9C9" w:rsidR="00A04BF2" w:rsidRDefault="00BF6881">
      <w:pPr>
        <w:pStyle w:val="TOC5"/>
        <w:tabs>
          <w:tab w:val="right" w:leader="dot" w:pos="5030"/>
        </w:tabs>
        <w:rPr>
          <w:rFonts w:eastAsiaTheme="minorEastAsia"/>
          <w:noProof/>
          <w:sz w:val="22"/>
          <w:lang w:val="en-US" w:eastAsia="en-US" w:bidi="ar-SA"/>
        </w:rPr>
      </w:pPr>
      <w:hyperlink w:anchor="_Toc456872756" w:history="1">
        <w:r w:rsidR="00A04BF2" w:rsidRPr="00A11E5C">
          <w:rPr>
            <w:rStyle w:val="Hyperlink"/>
            <w:noProof/>
          </w:rPr>
          <w:t>Política de Utilização Aceitável</w:t>
        </w:r>
        <w:r w:rsidR="00A04BF2">
          <w:rPr>
            <w:noProof/>
            <w:webHidden/>
          </w:rPr>
          <w:tab/>
        </w:r>
        <w:r w:rsidR="00A04BF2">
          <w:rPr>
            <w:noProof/>
            <w:webHidden/>
          </w:rPr>
          <w:fldChar w:fldCharType="begin"/>
        </w:r>
        <w:r w:rsidR="00A04BF2">
          <w:rPr>
            <w:noProof/>
            <w:webHidden/>
          </w:rPr>
          <w:instrText xml:space="preserve"> PAGEREF _Toc456872756 \h </w:instrText>
        </w:r>
        <w:r w:rsidR="00A04BF2">
          <w:rPr>
            <w:noProof/>
            <w:webHidden/>
          </w:rPr>
        </w:r>
        <w:r w:rsidR="00A04BF2">
          <w:rPr>
            <w:noProof/>
            <w:webHidden/>
          </w:rPr>
          <w:fldChar w:fldCharType="separate"/>
        </w:r>
        <w:r w:rsidR="00A04BF2">
          <w:rPr>
            <w:noProof/>
            <w:webHidden/>
          </w:rPr>
          <w:t>5</w:t>
        </w:r>
        <w:r w:rsidR="00A04BF2">
          <w:rPr>
            <w:noProof/>
            <w:webHidden/>
          </w:rPr>
          <w:fldChar w:fldCharType="end"/>
        </w:r>
      </w:hyperlink>
    </w:p>
    <w:p w14:paraId="3F732F41" w14:textId="23107F35" w:rsidR="00A04BF2" w:rsidRDefault="00BF6881">
      <w:pPr>
        <w:pStyle w:val="TOC5"/>
        <w:tabs>
          <w:tab w:val="right" w:leader="dot" w:pos="5030"/>
        </w:tabs>
        <w:rPr>
          <w:rFonts w:eastAsiaTheme="minorEastAsia"/>
          <w:noProof/>
          <w:sz w:val="22"/>
          <w:lang w:val="en-US" w:eastAsia="en-US" w:bidi="ar-SA"/>
        </w:rPr>
      </w:pPr>
      <w:hyperlink w:anchor="_Toc456872757" w:history="1">
        <w:r w:rsidR="00A04BF2" w:rsidRPr="00A11E5C">
          <w:rPr>
            <w:rStyle w:val="Hyperlink"/>
            <w:noProof/>
          </w:rPr>
          <w:t>Limitações Técnicas</w:t>
        </w:r>
        <w:r w:rsidR="00A04BF2">
          <w:rPr>
            <w:noProof/>
            <w:webHidden/>
          </w:rPr>
          <w:tab/>
        </w:r>
        <w:r w:rsidR="00A04BF2">
          <w:rPr>
            <w:noProof/>
            <w:webHidden/>
          </w:rPr>
          <w:fldChar w:fldCharType="begin"/>
        </w:r>
        <w:r w:rsidR="00A04BF2">
          <w:rPr>
            <w:noProof/>
            <w:webHidden/>
          </w:rPr>
          <w:instrText xml:space="preserve"> PAGEREF _Toc456872757 \h </w:instrText>
        </w:r>
        <w:r w:rsidR="00A04BF2">
          <w:rPr>
            <w:noProof/>
            <w:webHidden/>
          </w:rPr>
        </w:r>
        <w:r w:rsidR="00A04BF2">
          <w:rPr>
            <w:noProof/>
            <w:webHidden/>
          </w:rPr>
          <w:fldChar w:fldCharType="separate"/>
        </w:r>
        <w:r w:rsidR="00A04BF2">
          <w:rPr>
            <w:noProof/>
            <w:webHidden/>
          </w:rPr>
          <w:t>5</w:t>
        </w:r>
        <w:r w:rsidR="00A04BF2">
          <w:rPr>
            <w:noProof/>
            <w:webHidden/>
          </w:rPr>
          <w:fldChar w:fldCharType="end"/>
        </w:r>
      </w:hyperlink>
    </w:p>
    <w:p w14:paraId="40E89852" w14:textId="378C0A08" w:rsidR="00A04BF2" w:rsidRDefault="00BF6881">
      <w:pPr>
        <w:pStyle w:val="TOC5"/>
        <w:tabs>
          <w:tab w:val="right" w:leader="dot" w:pos="5030"/>
        </w:tabs>
        <w:rPr>
          <w:rFonts w:eastAsiaTheme="minorEastAsia"/>
          <w:noProof/>
          <w:sz w:val="22"/>
          <w:lang w:val="en-US" w:eastAsia="en-US" w:bidi="ar-SA"/>
        </w:rPr>
      </w:pPr>
      <w:hyperlink w:anchor="_Toc456872758" w:history="1">
        <w:r w:rsidR="00A04BF2" w:rsidRPr="00A11E5C">
          <w:rPr>
            <w:rStyle w:val="Hyperlink"/>
            <w:noProof/>
          </w:rPr>
          <w:t>Conformidade com as Leis</w:t>
        </w:r>
        <w:r w:rsidR="00A04BF2">
          <w:rPr>
            <w:noProof/>
            <w:webHidden/>
          </w:rPr>
          <w:tab/>
        </w:r>
        <w:r w:rsidR="00A04BF2">
          <w:rPr>
            <w:noProof/>
            <w:webHidden/>
          </w:rPr>
          <w:fldChar w:fldCharType="begin"/>
        </w:r>
        <w:r w:rsidR="00A04BF2">
          <w:rPr>
            <w:noProof/>
            <w:webHidden/>
          </w:rPr>
          <w:instrText xml:space="preserve"> PAGEREF _Toc456872758 \h </w:instrText>
        </w:r>
        <w:r w:rsidR="00A04BF2">
          <w:rPr>
            <w:noProof/>
            <w:webHidden/>
          </w:rPr>
        </w:r>
        <w:r w:rsidR="00A04BF2">
          <w:rPr>
            <w:noProof/>
            <w:webHidden/>
          </w:rPr>
          <w:fldChar w:fldCharType="separate"/>
        </w:r>
        <w:r w:rsidR="00A04BF2">
          <w:rPr>
            <w:noProof/>
            <w:webHidden/>
          </w:rPr>
          <w:t>5</w:t>
        </w:r>
        <w:r w:rsidR="00A04BF2">
          <w:rPr>
            <w:noProof/>
            <w:webHidden/>
          </w:rPr>
          <w:fldChar w:fldCharType="end"/>
        </w:r>
      </w:hyperlink>
    </w:p>
    <w:p w14:paraId="3628551C" w14:textId="6841DA61" w:rsidR="00A04BF2" w:rsidRDefault="00BF6881">
      <w:pPr>
        <w:pStyle w:val="TOC5"/>
        <w:tabs>
          <w:tab w:val="right" w:leader="dot" w:pos="5030"/>
        </w:tabs>
        <w:rPr>
          <w:rFonts w:eastAsiaTheme="minorEastAsia"/>
          <w:noProof/>
          <w:sz w:val="22"/>
          <w:lang w:val="en-US" w:eastAsia="en-US" w:bidi="ar-SA"/>
        </w:rPr>
      </w:pPr>
      <w:hyperlink w:anchor="_Toc456872759" w:history="1">
        <w:r w:rsidR="00A04BF2" w:rsidRPr="00A11E5C">
          <w:rPr>
            <w:rStyle w:val="Hyperlink"/>
            <w:noProof/>
          </w:rPr>
          <w:t>Serviços de Importação/Exportação</w:t>
        </w:r>
        <w:r w:rsidR="00A04BF2">
          <w:rPr>
            <w:noProof/>
            <w:webHidden/>
          </w:rPr>
          <w:tab/>
        </w:r>
        <w:r w:rsidR="00A04BF2">
          <w:rPr>
            <w:noProof/>
            <w:webHidden/>
          </w:rPr>
          <w:fldChar w:fldCharType="begin"/>
        </w:r>
        <w:r w:rsidR="00A04BF2">
          <w:rPr>
            <w:noProof/>
            <w:webHidden/>
          </w:rPr>
          <w:instrText xml:space="preserve"> PAGEREF _Toc456872759 \h </w:instrText>
        </w:r>
        <w:r w:rsidR="00A04BF2">
          <w:rPr>
            <w:noProof/>
            <w:webHidden/>
          </w:rPr>
        </w:r>
        <w:r w:rsidR="00A04BF2">
          <w:rPr>
            <w:noProof/>
            <w:webHidden/>
          </w:rPr>
          <w:fldChar w:fldCharType="separate"/>
        </w:r>
        <w:r w:rsidR="00A04BF2">
          <w:rPr>
            <w:noProof/>
            <w:webHidden/>
          </w:rPr>
          <w:t>6</w:t>
        </w:r>
        <w:r w:rsidR="00A04BF2">
          <w:rPr>
            <w:noProof/>
            <w:webHidden/>
          </w:rPr>
          <w:fldChar w:fldCharType="end"/>
        </w:r>
      </w:hyperlink>
    </w:p>
    <w:p w14:paraId="4455EC69" w14:textId="2E3F5592" w:rsidR="00A04BF2" w:rsidRDefault="00BF6881">
      <w:pPr>
        <w:pStyle w:val="TOC5"/>
        <w:tabs>
          <w:tab w:val="right" w:leader="dot" w:pos="5030"/>
        </w:tabs>
        <w:rPr>
          <w:rFonts w:eastAsiaTheme="minorEastAsia"/>
          <w:noProof/>
          <w:sz w:val="22"/>
          <w:lang w:val="en-US" w:eastAsia="en-US" w:bidi="ar-SA"/>
        </w:rPr>
      </w:pPr>
      <w:hyperlink w:anchor="_Toc456872760" w:history="1">
        <w:r w:rsidR="00A04BF2" w:rsidRPr="00A11E5C">
          <w:rPr>
            <w:rStyle w:val="Hyperlink"/>
            <w:noProof/>
          </w:rPr>
          <w:t>Notificações Eletrónicas</w:t>
        </w:r>
        <w:r w:rsidR="00A04BF2">
          <w:rPr>
            <w:noProof/>
            <w:webHidden/>
          </w:rPr>
          <w:tab/>
        </w:r>
        <w:r w:rsidR="00A04BF2">
          <w:rPr>
            <w:noProof/>
            <w:webHidden/>
          </w:rPr>
          <w:fldChar w:fldCharType="begin"/>
        </w:r>
        <w:r w:rsidR="00A04BF2">
          <w:rPr>
            <w:noProof/>
            <w:webHidden/>
          </w:rPr>
          <w:instrText xml:space="preserve"> PAGEREF _Toc456872760 \h </w:instrText>
        </w:r>
        <w:r w:rsidR="00A04BF2">
          <w:rPr>
            <w:noProof/>
            <w:webHidden/>
          </w:rPr>
        </w:r>
        <w:r w:rsidR="00A04BF2">
          <w:rPr>
            <w:noProof/>
            <w:webHidden/>
          </w:rPr>
          <w:fldChar w:fldCharType="separate"/>
        </w:r>
        <w:r w:rsidR="00A04BF2">
          <w:rPr>
            <w:noProof/>
            <w:webHidden/>
          </w:rPr>
          <w:t>6</w:t>
        </w:r>
        <w:r w:rsidR="00A04BF2">
          <w:rPr>
            <w:noProof/>
            <w:webHidden/>
          </w:rPr>
          <w:fldChar w:fldCharType="end"/>
        </w:r>
      </w:hyperlink>
    </w:p>
    <w:p w14:paraId="2F5B5ECC" w14:textId="6E6E3F8A" w:rsidR="00A04BF2" w:rsidRDefault="00BF6881">
      <w:pPr>
        <w:pStyle w:val="TOC5"/>
        <w:tabs>
          <w:tab w:val="right" w:leader="dot" w:pos="5030"/>
        </w:tabs>
        <w:rPr>
          <w:rFonts w:eastAsiaTheme="minorEastAsia"/>
          <w:noProof/>
          <w:sz w:val="22"/>
          <w:lang w:val="en-US" w:eastAsia="en-US" w:bidi="ar-SA"/>
        </w:rPr>
      </w:pPr>
      <w:hyperlink w:anchor="_Toc456872761" w:history="1">
        <w:r w:rsidR="00A04BF2" w:rsidRPr="00A11E5C">
          <w:rPr>
            <w:rStyle w:val="Hyperlink"/>
            <w:noProof/>
          </w:rPr>
          <w:t>Reatribuição da Licença</w:t>
        </w:r>
        <w:r w:rsidR="00A04BF2">
          <w:rPr>
            <w:noProof/>
            <w:webHidden/>
          </w:rPr>
          <w:tab/>
        </w:r>
        <w:r w:rsidR="00A04BF2">
          <w:rPr>
            <w:noProof/>
            <w:webHidden/>
          </w:rPr>
          <w:fldChar w:fldCharType="begin"/>
        </w:r>
        <w:r w:rsidR="00A04BF2">
          <w:rPr>
            <w:noProof/>
            <w:webHidden/>
          </w:rPr>
          <w:instrText xml:space="preserve"> PAGEREF _Toc456872761 \h </w:instrText>
        </w:r>
        <w:r w:rsidR="00A04BF2">
          <w:rPr>
            <w:noProof/>
            <w:webHidden/>
          </w:rPr>
        </w:r>
        <w:r w:rsidR="00A04BF2">
          <w:rPr>
            <w:noProof/>
            <w:webHidden/>
          </w:rPr>
          <w:fldChar w:fldCharType="separate"/>
        </w:r>
        <w:r w:rsidR="00A04BF2">
          <w:rPr>
            <w:noProof/>
            <w:webHidden/>
          </w:rPr>
          <w:t>6</w:t>
        </w:r>
        <w:r w:rsidR="00A04BF2">
          <w:rPr>
            <w:noProof/>
            <w:webHidden/>
          </w:rPr>
          <w:fldChar w:fldCharType="end"/>
        </w:r>
      </w:hyperlink>
    </w:p>
    <w:p w14:paraId="5F508C1A" w14:textId="5101A190" w:rsidR="00A04BF2" w:rsidRDefault="00BF6881">
      <w:pPr>
        <w:pStyle w:val="TOC5"/>
        <w:tabs>
          <w:tab w:val="right" w:leader="dot" w:pos="5030"/>
        </w:tabs>
        <w:rPr>
          <w:rFonts w:eastAsiaTheme="minorEastAsia"/>
          <w:noProof/>
          <w:sz w:val="22"/>
          <w:lang w:val="en-US" w:eastAsia="en-US" w:bidi="ar-SA"/>
        </w:rPr>
      </w:pPr>
      <w:hyperlink w:anchor="_Toc456872762" w:history="1">
        <w:r w:rsidR="00A04BF2" w:rsidRPr="00A11E5C">
          <w:rPr>
            <w:rStyle w:val="Hyperlink"/>
            <w:noProof/>
          </w:rPr>
          <w:t>Componentes de Tipos de Letra</w:t>
        </w:r>
        <w:r w:rsidR="00A04BF2">
          <w:rPr>
            <w:noProof/>
            <w:webHidden/>
          </w:rPr>
          <w:tab/>
        </w:r>
        <w:r w:rsidR="00A04BF2">
          <w:rPr>
            <w:noProof/>
            <w:webHidden/>
          </w:rPr>
          <w:fldChar w:fldCharType="begin"/>
        </w:r>
        <w:r w:rsidR="00A04BF2">
          <w:rPr>
            <w:noProof/>
            <w:webHidden/>
          </w:rPr>
          <w:instrText xml:space="preserve"> PAGEREF _Toc456872762 \h </w:instrText>
        </w:r>
        <w:r w:rsidR="00A04BF2">
          <w:rPr>
            <w:noProof/>
            <w:webHidden/>
          </w:rPr>
        </w:r>
        <w:r w:rsidR="00A04BF2">
          <w:rPr>
            <w:noProof/>
            <w:webHidden/>
          </w:rPr>
          <w:fldChar w:fldCharType="separate"/>
        </w:r>
        <w:r w:rsidR="00A04BF2">
          <w:rPr>
            <w:noProof/>
            <w:webHidden/>
          </w:rPr>
          <w:t>6</w:t>
        </w:r>
        <w:r w:rsidR="00A04BF2">
          <w:rPr>
            <w:noProof/>
            <w:webHidden/>
          </w:rPr>
          <w:fldChar w:fldCharType="end"/>
        </w:r>
      </w:hyperlink>
    </w:p>
    <w:p w14:paraId="301BB30A" w14:textId="1C5C3F5F" w:rsidR="00A04BF2" w:rsidRDefault="00BF6881">
      <w:pPr>
        <w:pStyle w:val="TOC5"/>
        <w:tabs>
          <w:tab w:val="right" w:leader="dot" w:pos="5030"/>
        </w:tabs>
        <w:rPr>
          <w:rFonts w:eastAsiaTheme="minorEastAsia"/>
          <w:noProof/>
          <w:sz w:val="22"/>
          <w:lang w:val="en-US" w:eastAsia="en-US" w:bidi="ar-SA"/>
        </w:rPr>
      </w:pPr>
      <w:hyperlink w:anchor="_Toc456872763" w:history="1">
        <w:r w:rsidR="00A04BF2" w:rsidRPr="00A11E5C">
          <w:rPr>
            <w:rStyle w:val="Hyperlink"/>
            <w:noProof/>
          </w:rPr>
          <w:t>Multiplexação</w:t>
        </w:r>
        <w:r w:rsidR="00A04BF2">
          <w:rPr>
            <w:noProof/>
            <w:webHidden/>
          </w:rPr>
          <w:tab/>
        </w:r>
        <w:r w:rsidR="00A04BF2">
          <w:rPr>
            <w:noProof/>
            <w:webHidden/>
          </w:rPr>
          <w:fldChar w:fldCharType="begin"/>
        </w:r>
        <w:r w:rsidR="00A04BF2">
          <w:rPr>
            <w:noProof/>
            <w:webHidden/>
          </w:rPr>
          <w:instrText xml:space="preserve"> PAGEREF _Toc456872763 \h </w:instrText>
        </w:r>
        <w:r w:rsidR="00A04BF2">
          <w:rPr>
            <w:noProof/>
            <w:webHidden/>
          </w:rPr>
        </w:r>
        <w:r w:rsidR="00A04BF2">
          <w:rPr>
            <w:noProof/>
            <w:webHidden/>
          </w:rPr>
          <w:fldChar w:fldCharType="separate"/>
        </w:r>
        <w:r w:rsidR="00A04BF2">
          <w:rPr>
            <w:noProof/>
            <w:webHidden/>
          </w:rPr>
          <w:t>6</w:t>
        </w:r>
        <w:r w:rsidR="00A04BF2">
          <w:rPr>
            <w:noProof/>
            <w:webHidden/>
          </w:rPr>
          <w:fldChar w:fldCharType="end"/>
        </w:r>
      </w:hyperlink>
    </w:p>
    <w:p w14:paraId="31B04832" w14:textId="567542CE" w:rsidR="00A04BF2" w:rsidRDefault="00BF6881">
      <w:pPr>
        <w:pStyle w:val="TOC1"/>
        <w:tabs>
          <w:tab w:val="right" w:leader="dot" w:pos="5030"/>
        </w:tabs>
        <w:rPr>
          <w:rFonts w:eastAsiaTheme="minorEastAsia"/>
          <w:b w:val="0"/>
          <w:caps w:val="0"/>
          <w:noProof/>
          <w:sz w:val="22"/>
          <w:lang w:val="en-US" w:eastAsia="en-US" w:bidi="ar-SA"/>
        </w:rPr>
      </w:pPr>
      <w:hyperlink w:anchor="_Toc456872764" w:history="1">
        <w:r w:rsidR="00A04BF2" w:rsidRPr="00A11E5C">
          <w:rPr>
            <w:rStyle w:val="Hyperlink"/>
            <w:noProof/>
          </w:rPr>
          <w:t>Termos de Privacidade e Segurança</w:t>
        </w:r>
        <w:r w:rsidR="00A04BF2">
          <w:rPr>
            <w:noProof/>
            <w:webHidden/>
          </w:rPr>
          <w:tab/>
        </w:r>
        <w:r w:rsidR="00A04BF2">
          <w:rPr>
            <w:noProof/>
            <w:webHidden/>
          </w:rPr>
          <w:fldChar w:fldCharType="begin"/>
        </w:r>
        <w:r w:rsidR="00A04BF2">
          <w:rPr>
            <w:noProof/>
            <w:webHidden/>
          </w:rPr>
          <w:instrText xml:space="preserve"> PAGEREF _Toc456872764 \h </w:instrText>
        </w:r>
        <w:r w:rsidR="00A04BF2">
          <w:rPr>
            <w:noProof/>
            <w:webHidden/>
          </w:rPr>
        </w:r>
        <w:r w:rsidR="00A04BF2">
          <w:rPr>
            <w:noProof/>
            <w:webHidden/>
          </w:rPr>
          <w:fldChar w:fldCharType="separate"/>
        </w:r>
        <w:r w:rsidR="00A04BF2">
          <w:rPr>
            <w:noProof/>
            <w:webHidden/>
          </w:rPr>
          <w:t>7</w:t>
        </w:r>
        <w:r w:rsidR="00A04BF2">
          <w:rPr>
            <w:noProof/>
            <w:webHidden/>
          </w:rPr>
          <w:fldChar w:fldCharType="end"/>
        </w:r>
      </w:hyperlink>
    </w:p>
    <w:p w14:paraId="52CE7D88" w14:textId="315BAE34" w:rsidR="00A04BF2" w:rsidRDefault="00BF6881">
      <w:pPr>
        <w:pStyle w:val="TOC3"/>
        <w:tabs>
          <w:tab w:val="right" w:leader="dot" w:pos="5030"/>
        </w:tabs>
        <w:rPr>
          <w:rFonts w:eastAsiaTheme="minorEastAsia"/>
          <w:smallCaps w:val="0"/>
          <w:noProof/>
          <w:sz w:val="22"/>
          <w:lang w:val="en-US" w:eastAsia="en-US" w:bidi="ar-SA"/>
        </w:rPr>
      </w:pPr>
      <w:hyperlink w:anchor="_Toc456872765" w:history="1">
        <w:r w:rsidR="00A04BF2" w:rsidRPr="00A11E5C">
          <w:rPr>
            <w:rStyle w:val="Hyperlink"/>
            <w:noProof/>
            <w:lang w:val="pt-BR"/>
          </w:rPr>
          <w:t>Termos Gerais de Privacidade e Segurança</w:t>
        </w:r>
        <w:r w:rsidR="00A04BF2">
          <w:rPr>
            <w:noProof/>
            <w:webHidden/>
          </w:rPr>
          <w:tab/>
        </w:r>
        <w:r w:rsidR="00A04BF2">
          <w:rPr>
            <w:noProof/>
            <w:webHidden/>
          </w:rPr>
          <w:fldChar w:fldCharType="begin"/>
        </w:r>
        <w:r w:rsidR="00A04BF2">
          <w:rPr>
            <w:noProof/>
            <w:webHidden/>
          </w:rPr>
          <w:instrText xml:space="preserve"> PAGEREF _Toc456872765 \h </w:instrText>
        </w:r>
        <w:r w:rsidR="00A04BF2">
          <w:rPr>
            <w:noProof/>
            <w:webHidden/>
          </w:rPr>
        </w:r>
        <w:r w:rsidR="00A04BF2">
          <w:rPr>
            <w:noProof/>
            <w:webHidden/>
          </w:rPr>
          <w:fldChar w:fldCharType="separate"/>
        </w:r>
        <w:r w:rsidR="00A04BF2">
          <w:rPr>
            <w:noProof/>
            <w:webHidden/>
          </w:rPr>
          <w:t>7</w:t>
        </w:r>
        <w:r w:rsidR="00A04BF2">
          <w:rPr>
            <w:noProof/>
            <w:webHidden/>
          </w:rPr>
          <w:fldChar w:fldCharType="end"/>
        </w:r>
      </w:hyperlink>
    </w:p>
    <w:p w14:paraId="56B29C4D" w14:textId="24137E5A" w:rsidR="00A04BF2" w:rsidRDefault="00BF6881">
      <w:pPr>
        <w:pStyle w:val="TOC5"/>
        <w:tabs>
          <w:tab w:val="right" w:leader="dot" w:pos="5030"/>
        </w:tabs>
        <w:rPr>
          <w:rFonts w:eastAsiaTheme="minorEastAsia"/>
          <w:noProof/>
          <w:sz w:val="22"/>
          <w:lang w:val="en-US" w:eastAsia="en-US" w:bidi="ar-SA"/>
        </w:rPr>
      </w:pPr>
      <w:hyperlink w:anchor="_Toc456872766" w:history="1">
        <w:r w:rsidR="00A04BF2" w:rsidRPr="00A11E5C">
          <w:rPr>
            <w:rStyle w:val="Hyperlink"/>
            <w:noProof/>
          </w:rPr>
          <w:t>Âmbito</w:t>
        </w:r>
        <w:r w:rsidR="00A04BF2">
          <w:rPr>
            <w:noProof/>
            <w:webHidden/>
          </w:rPr>
          <w:tab/>
        </w:r>
        <w:r w:rsidR="00A04BF2">
          <w:rPr>
            <w:noProof/>
            <w:webHidden/>
          </w:rPr>
          <w:fldChar w:fldCharType="begin"/>
        </w:r>
        <w:r w:rsidR="00A04BF2">
          <w:rPr>
            <w:noProof/>
            <w:webHidden/>
          </w:rPr>
          <w:instrText xml:space="preserve"> PAGEREF _Toc456872766 \h </w:instrText>
        </w:r>
        <w:r w:rsidR="00A04BF2">
          <w:rPr>
            <w:noProof/>
            <w:webHidden/>
          </w:rPr>
        </w:r>
        <w:r w:rsidR="00A04BF2">
          <w:rPr>
            <w:noProof/>
            <w:webHidden/>
          </w:rPr>
          <w:fldChar w:fldCharType="separate"/>
        </w:r>
        <w:r w:rsidR="00A04BF2">
          <w:rPr>
            <w:noProof/>
            <w:webHidden/>
          </w:rPr>
          <w:t>7</w:t>
        </w:r>
        <w:r w:rsidR="00A04BF2">
          <w:rPr>
            <w:noProof/>
            <w:webHidden/>
          </w:rPr>
          <w:fldChar w:fldCharType="end"/>
        </w:r>
      </w:hyperlink>
    </w:p>
    <w:p w14:paraId="1D232445" w14:textId="74A24325" w:rsidR="00A04BF2" w:rsidRDefault="00BF6881">
      <w:pPr>
        <w:pStyle w:val="TOC5"/>
        <w:tabs>
          <w:tab w:val="right" w:leader="dot" w:pos="5030"/>
        </w:tabs>
        <w:rPr>
          <w:rFonts w:eastAsiaTheme="minorEastAsia"/>
          <w:noProof/>
          <w:sz w:val="22"/>
          <w:lang w:val="en-US" w:eastAsia="en-US" w:bidi="ar-SA"/>
        </w:rPr>
      </w:pPr>
      <w:hyperlink w:anchor="_Toc456872767" w:history="1">
        <w:r w:rsidR="00A04BF2" w:rsidRPr="00A11E5C">
          <w:rPr>
            <w:rStyle w:val="Hyperlink"/>
            <w:noProof/>
          </w:rPr>
          <w:t>Utilização de Dados do Cliente</w:t>
        </w:r>
        <w:r w:rsidR="00A04BF2">
          <w:rPr>
            <w:noProof/>
            <w:webHidden/>
          </w:rPr>
          <w:tab/>
        </w:r>
        <w:r w:rsidR="00A04BF2">
          <w:rPr>
            <w:noProof/>
            <w:webHidden/>
          </w:rPr>
          <w:fldChar w:fldCharType="begin"/>
        </w:r>
        <w:r w:rsidR="00A04BF2">
          <w:rPr>
            <w:noProof/>
            <w:webHidden/>
          </w:rPr>
          <w:instrText xml:space="preserve"> PAGEREF _Toc456872767 \h </w:instrText>
        </w:r>
        <w:r w:rsidR="00A04BF2">
          <w:rPr>
            <w:noProof/>
            <w:webHidden/>
          </w:rPr>
        </w:r>
        <w:r w:rsidR="00A04BF2">
          <w:rPr>
            <w:noProof/>
            <w:webHidden/>
          </w:rPr>
          <w:fldChar w:fldCharType="separate"/>
        </w:r>
        <w:r w:rsidR="00A04BF2">
          <w:rPr>
            <w:noProof/>
            <w:webHidden/>
          </w:rPr>
          <w:t>7</w:t>
        </w:r>
        <w:r w:rsidR="00A04BF2">
          <w:rPr>
            <w:noProof/>
            <w:webHidden/>
          </w:rPr>
          <w:fldChar w:fldCharType="end"/>
        </w:r>
      </w:hyperlink>
    </w:p>
    <w:p w14:paraId="68332CED" w14:textId="65AC300F" w:rsidR="00A04BF2" w:rsidRDefault="00BF6881">
      <w:pPr>
        <w:pStyle w:val="TOC5"/>
        <w:tabs>
          <w:tab w:val="right" w:leader="dot" w:pos="5030"/>
        </w:tabs>
        <w:rPr>
          <w:rFonts w:eastAsiaTheme="minorEastAsia"/>
          <w:noProof/>
          <w:sz w:val="22"/>
          <w:lang w:val="en-US" w:eastAsia="en-US" w:bidi="ar-SA"/>
        </w:rPr>
      </w:pPr>
      <w:hyperlink w:anchor="_Toc456872768" w:history="1">
        <w:r w:rsidR="00A04BF2" w:rsidRPr="00A11E5C">
          <w:rPr>
            <w:rStyle w:val="Hyperlink"/>
            <w:noProof/>
          </w:rPr>
          <w:t>Divulgação dos Dados do Cliente</w:t>
        </w:r>
        <w:r w:rsidR="00A04BF2">
          <w:rPr>
            <w:noProof/>
            <w:webHidden/>
          </w:rPr>
          <w:tab/>
        </w:r>
        <w:r w:rsidR="00A04BF2">
          <w:rPr>
            <w:noProof/>
            <w:webHidden/>
          </w:rPr>
          <w:fldChar w:fldCharType="begin"/>
        </w:r>
        <w:r w:rsidR="00A04BF2">
          <w:rPr>
            <w:noProof/>
            <w:webHidden/>
          </w:rPr>
          <w:instrText xml:space="preserve"> PAGEREF _Toc456872768 \h </w:instrText>
        </w:r>
        <w:r w:rsidR="00A04BF2">
          <w:rPr>
            <w:noProof/>
            <w:webHidden/>
          </w:rPr>
        </w:r>
        <w:r w:rsidR="00A04BF2">
          <w:rPr>
            <w:noProof/>
            <w:webHidden/>
          </w:rPr>
          <w:fldChar w:fldCharType="separate"/>
        </w:r>
        <w:r w:rsidR="00A04BF2">
          <w:rPr>
            <w:noProof/>
            <w:webHidden/>
          </w:rPr>
          <w:t>7</w:t>
        </w:r>
        <w:r w:rsidR="00A04BF2">
          <w:rPr>
            <w:noProof/>
            <w:webHidden/>
          </w:rPr>
          <w:fldChar w:fldCharType="end"/>
        </w:r>
      </w:hyperlink>
    </w:p>
    <w:p w14:paraId="0E4F7357" w14:textId="70BC4CC4" w:rsidR="00A04BF2" w:rsidRDefault="00BF6881">
      <w:pPr>
        <w:pStyle w:val="TOC5"/>
        <w:tabs>
          <w:tab w:val="right" w:leader="dot" w:pos="5030"/>
        </w:tabs>
        <w:rPr>
          <w:rFonts w:eastAsiaTheme="minorEastAsia"/>
          <w:noProof/>
          <w:sz w:val="22"/>
          <w:lang w:val="en-US" w:eastAsia="en-US" w:bidi="ar-SA"/>
        </w:rPr>
      </w:pPr>
      <w:hyperlink w:anchor="_Toc456872769" w:history="1">
        <w:r w:rsidR="00A04BF2" w:rsidRPr="00A11E5C">
          <w:rPr>
            <w:rStyle w:val="Hyperlink"/>
            <w:noProof/>
          </w:rPr>
          <w:t>Instituições de Ensino</w:t>
        </w:r>
        <w:r w:rsidR="00A04BF2">
          <w:rPr>
            <w:noProof/>
            <w:webHidden/>
          </w:rPr>
          <w:tab/>
        </w:r>
        <w:r w:rsidR="00A04BF2">
          <w:rPr>
            <w:noProof/>
            <w:webHidden/>
          </w:rPr>
          <w:fldChar w:fldCharType="begin"/>
        </w:r>
        <w:r w:rsidR="00A04BF2">
          <w:rPr>
            <w:noProof/>
            <w:webHidden/>
          </w:rPr>
          <w:instrText xml:space="preserve"> PAGEREF _Toc456872769 \h </w:instrText>
        </w:r>
        <w:r w:rsidR="00A04BF2">
          <w:rPr>
            <w:noProof/>
            <w:webHidden/>
          </w:rPr>
        </w:r>
        <w:r w:rsidR="00A04BF2">
          <w:rPr>
            <w:noProof/>
            <w:webHidden/>
          </w:rPr>
          <w:fldChar w:fldCharType="separate"/>
        </w:r>
        <w:r w:rsidR="00A04BF2">
          <w:rPr>
            <w:noProof/>
            <w:webHidden/>
          </w:rPr>
          <w:t>7</w:t>
        </w:r>
        <w:r w:rsidR="00A04BF2">
          <w:rPr>
            <w:noProof/>
            <w:webHidden/>
          </w:rPr>
          <w:fldChar w:fldCharType="end"/>
        </w:r>
      </w:hyperlink>
    </w:p>
    <w:p w14:paraId="19089205" w14:textId="5A4ABD38" w:rsidR="00A04BF2" w:rsidRDefault="00BF6881">
      <w:pPr>
        <w:pStyle w:val="TOC5"/>
        <w:tabs>
          <w:tab w:val="right" w:leader="dot" w:pos="5030"/>
        </w:tabs>
        <w:rPr>
          <w:rFonts w:eastAsiaTheme="minorEastAsia"/>
          <w:noProof/>
          <w:sz w:val="22"/>
          <w:lang w:val="en-US" w:eastAsia="en-US" w:bidi="ar-SA"/>
        </w:rPr>
      </w:pPr>
      <w:hyperlink w:anchor="_Toc456872770" w:history="1">
        <w:r w:rsidR="00A04BF2" w:rsidRPr="00A11E5C">
          <w:rPr>
            <w:rStyle w:val="Hyperlink"/>
            <w:noProof/>
          </w:rPr>
          <w:t>Associado de Negócio HIPAA</w:t>
        </w:r>
        <w:r w:rsidR="00A04BF2">
          <w:rPr>
            <w:noProof/>
            <w:webHidden/>
          </w:rPr>
          <w:tab/>
        </w:r>
        <w:r w:rsidR="00A04BF2">
          <w:rPr>
            <w:noProof/>
            <w:webHidden/>
          </w:rPr>
          <w:fldChar w:fldCharType="begin"/>
        </w:r>
        <w:r w:rsidR="00A04BF2">
          <w:rPr>
            <w:noProof/>
            <w:webHidden/>
          </w:rPr>
          <w:instrText xml:space="preserve"> PAGEREF _Toc456872770 \h </w:instrText>
        </w:r>
        <w:r w:rsidR="00A04BF2">
          <w:rPr>
            <w:noProof/>
            <w:webHidden/>
          </w:rPr>
        </w:r>
        <w:r w:rsidR="00A04BF2">
          <w:rPr>
            <w:noProof/>
            <w:webHidden/>
          </w:rPr>
          <w:fldChar w:fldCharType="separate"/>
        </w:r>
        <w:r w:rsidR="00A04BF2">
          <w:rPr>
            <w:noProof/>
            <w:webHidden/>
          </w:rPr>
          <w:t>7</w:t>
        </w:r>
        <w:r w:rsidR="00A04BF2">
          <w:rPr>
            <w:noProof/>
            <w:webHidden/>
          </w:rPr>
          <w:fldChar w:fldCharType="end"/>
        </w:r>
      </w:hyperlink>
    </w:p>
    <w:p w14:paraId="78D6933E" w14:textId="5450C80C" w:rsidR="00A04BF2" w:rsidRDefault="00BF6881">
      <w:pPr>
        <w:pStyle w:val="TOC5"/>
        <w:tabs>
          <w:tab w:val="right" w:leader="dot" w:pos="5030"/>
        </w:tabs>
        <w:rPr>
          <w:rFonts w:eastAsiaTheme="minorEastAsia"/>
          <w:noProof/>
          <w:sz w:val="22"/>
          <w:lang w:val="en-US" w:eastAsia="en-US" w:bidi="ar-SA"/>
        </w:rPr>
      </w:pPr>
      <w:hyperlink w:anchor="_Toc456872771" w:history="1">
        <w:r w:rsidR="00A04BF2" w:rsidRPr="00A11E5C">
          <w:rPr>
            <w:rStyle w:val="Hyperlink"/>
            <w:noProof/>
          </w:rPr>
          <w:t>Segurança</w:t>
        </w:r>
        <w:r w:rsidR="00A04BF2">
          <w:rPr>
            <w:noProof/>
            <w:webHidden/>
          </w:rPr>
          <w:tab/>
        </w:r>
        <w:r w:rsidR="00A04BF2">
          <w:rPr>
            <w:noProof/>
            <w:webHidden/>
          </w:rPr>
          <w:fldChar w:fldCharType="begin"/>
        </w:r>
        <w:r w:rsidR="00A04BF2">
          <w:rPr>
            <w:noProof/>
            <w:webHidden/>
          </w:rPr>
          <w:instrText xml:space="preserve"> PAGEREF _Toc456872771 \h </w:instrText>
        </w:r>
        <w:r w:rsidR="00A04BF2">
          <w:rPr>
            <w:noProof/>
            <w:webHidden/>
          </w:rPr>
        </w:r>
        <w:r w:rsidR="00A04BF2">
          <w:rPr>
            <w:noProof/>
            <w:webHidden/>
          </w:rPr>
          <w:fldChar w:fldCharType="separate"/>
        </w:r>
        <w:r w:rsidR="00A04BF2">
          <w:rPr>
            <w:noProof/>
            <w:webHidden/>
          </w:rPr>
          <w:t>8</w:t>
        </w:r>
        <w:r w:rsidR="00A04BF2">
          <w:rPr>
            <w:noProof/>
            <w:webHidden/>
          </w:rPr>
          <w:fldChar w:fldCharType="end"/>
        </w:r>
      </w:hyperlink>
    </w:p>
    <w:p w14:paraId="5ADBB206" w14:textId="47C6CB7E" w:rsidR="00A04BF2" w:rsidRDefault="00BF6881">
      <w:pPr>
        <w:pStyle w:val="TOC5"/>
        <w:tabs>
          <w:tab w:val="right" w:leader="dot" w:pos="5030"/>
        </w:tabs>
        <w:rPr>
          <w:rFonts w:eastAsiaTheme="minorEastAsia"/>
          <w:noProof/>
          <w:sz w:val="22"/>
          <w:lang w:val="en-US" w:eastAsia="en-US" w:bidi="ar-SA"/>
        </w:rPr>
      </w:pPr>
      <w:hyperlink w:anchor="_Toc456872772" w:history="1">
        <w:r w:rsidR="00A04BF2" w:rsidRPr="00A11E5C">
          <w:rPr>
            <w:rStyle w:val="Hyperlink"/>
            <w:noProof/>
          </w:rPr>
          <w:t>Notificação de Incidentes de Segurança</w:t>
        </w:r>
        <w:r w:rsidR="00A04BF2">
          <w:rPr>
            <w:noProof/>
            <w:webHidden/>
          </w:rPr>
          <w:tab/>
        </w:r>
        <w:r w:rsidR="00A04BF2">
          <w:rPr>
            <w:noProof/>
            <w:webHidden/>
          </w:rPr>
          <w:fldChar w:fldCharType="begin"/>
        </w:r>
        <w:r w:rsidR="00A04BF2">
          <w:rPr>
            <w:noProof/>
            <w:webHidden/>
          </w:rPr>
          <w:instrText xml:space="preserve"> PAGEREF _Toc456872772 \h </w:instrText>
        </w:r>
        <w:r w:rsidR="00A04BF2">
          <w:rPr>
            <w:noProof/>
            <w:webHidden/>
          </w:rPr>
        </w:r>
        <w:r w:rsidR="00A04BF2">
          <w:rPr>
            <w:noProof/>
            <w:webHidden/>
          </w:rPr>
          <w:fldChar w:fldCharType="separate"/>
        </w:r>
        <w:r w:rsidR="00A04BF2">
          <w:rPr>
            <w:noProof/>
            <w:webHidden/>
          </w:rPr>
          <w:t>8</w:t>
        </w:r>
        <w:r w:rsidR="00A04BF2">
          <w:rPr>
            <w:noProof/>
            <w:webHidden/>
          </w:rPr>
          <w:fldChar w:fldCharType="end"/>
        </w:r>
      </w:hyperlink>
    </w:p>
    <w:p w14:paraId="39497DCD" w14:textId="47F4B56B" w:rsidR="00A04BF2" w:rsidRDefault="00BF6881">
      <w:pPr>
        <w:pStyle w:val="TOC5"/>
        <w:tabs>
          <w:tab w:val="right" w:leader="dot" w:pos="5030"/>
        </w:tabs>
        <w:rPr>
          <w:rFonts w:eastAsiaTheme="minorEastAsia"/>
          <w:noProof/>
          <w:sz w:val="22"/>
          <w:lang w:val="en-US" w:eastAsia="en-US" w:bidi="ar-SA"/>
        </w:rPr>
      </w:pPr>
      <w:hyperlink w:anchor="_Toc456872773" w:history="1">
        <w:r w:rsidR="00A04BF2" w:rsidRPr="00A11E5C">
          <w:rPr>
            <w:rStyle w:val="Hyperlink"/>
            <w:noProof/>
          </w:rPr>
          <w:t>Localização do Processamento de Dados</w:t>
        </w:r>
        <w:r w:rsidR="00A04BF2">
          <w:rPr>
            <w:noProof/>
            <w:webHidden/>
          </w:rPr>
          <w:tab/>
        </w:r>
        <w:r w:rsidR="00A04BF2">
          <w:rPr>
            <w:noProof/>
            <w:webHidden/>
          </w:rPr>
          <w:fldChar w:fldCharType="begin"/>
        </w:r>
        <w:r w:rsidR="00A04BF2">
          <w:rPr>
            <w:noProof/>
            <w:webHidden/>
          </w:rPr>
          <w:instrText xml:space="preserve"> PAGEREF _Toc456872773 \h </w:instrText>
        </w:r>
        <w:r w:rsidR="00A04BF2">
          <w:rPr>
            <w:noProof/>
            <w:webHidden/>
          </w:rPr>
        </w:r>
        <w:r w:rsidR="00A04BF2">
          <w:rPr>
            <w:noProof/>
            <w:webHidden/>
          </w:rPr>
          <w:fldChar w:fldCharType="separate"/>
        </w:r>
        <w:r w:rsidR="00A04BF2">
          <w:rPr>
            <w:noProof/>
            <w:webHidden/>
          </w:rPr>
          <w:t>8</w:t>
        </w:r>
        <w:r w:rsidR="00A04BF2">
          <w:rPr>
            <w:noProof/>
            <w:webHidden/>
          </w:rPr>
          <w:fldChar w:fldCharType="end"/>
        </w:r>
      </w:hyperlink>
    </w:p>
    <w:p w14:paraId="536BF158" w14:textId="62927497" w:rsidR="00A04BF2" w:rsidRDefault="00BF6881">
      <w:pPr>
        <w:pStyle w:val="TOC5"/>
        <w:tabs>
          <w:tab w:val="right" w:leader="dot" w:pos="5030"/>
        </w:tabs>
        <w:rPr>
          <w:rFonts w:eastAsiaTheme="minorEastAsia"/>
          <w:noProof/>
          <w:sz w:val="22"/>
          <w:lang w:val="en-US" w:eastAsia="en-US" w:bidi="ar-SA"/>
        </w:rPr>
      </w:pPr>
      <w:hyperlink w:anchor="_Toc456872774" w:history="1">
        <w:r w:rsidR="00A04BF2" w:rsidRPr="00A11E5C">
          <w:rPr>
            <w:rStyle w:val="Hyperlink"/>
            <w:noProof/>
          </w:rPr>
          <w:t>Pré-visualizações</w:t>
        </w:r>
        <w:r w:rsidR="00A04BF2">
          <w:rPr>
            <w:noProof/>
            <w:webHidden/>
          </w:rPr>
          <w:tab/>
        </w:r>
        <w:r w:rsidR="00A04BF2">
          <w:rPr>
            <w:noProof/>
            <w:webHidden/>
          </w:rPr>
          <w:fldChar w:fldCharType="begin"/>
        </w:r>
        <w:r w:rsidR="00A04BF2">
          <w:rPr>
            <w:noProof/>
            <w:webHidden/>
          </w:rPr>
          <w:instrText xml:space="preserve"> PAGEREF _Toc456872774 \h </w:instrText>
        </w:r>
        <w:r w:rsidR="00A04BF2">
          <w:rPr>
            <w:noProof/>
            <w:webHidden/>
          </w:rPr>
        </w:r>
        <w:r w:rsidR="00A04BF2">
          <w:rPr>
            <w:noProof/>
            <w:webHidden/>
          </w:rPr>
          <w:fldChar w:fldCharType="separate"/>
        </w:r>
        <w:r w:rsidR="00A04BF2">
          <w:rPr>
            <w:noProof/>
            <w:webHidden/>
          </w:rPr>
          <w:t>8</w:t>
        </w:r>
        <w:r w:rsidR="00A04BF2">
          <w:rPr>
            <w:noProof/>
            <w:webHidden/>
          </w:rPr>
          <w:fldChar w:fldCharType="end"/>
        </w:r>
      </w:hyperlink>
    </w:p>
    <w:p w14:paraId="6F16AEEF" w14:textId="092FFAE4" w:rsidR="00A04BF2" w:rsidRDefault="00BF6881">
      <w:pPr>
        <w:pStyle w:val="TOC5"/>
        <w:tabs>
          <w:tab w:val="right" w:leader="dot" w:pos="5030"/>
        </w:tabs>
        <w:rPr>
          <w:rFonts w:eastAsiaTheme="minorEastAsia"/>
          <w:noProof/>
          <w:sz w:val="22"/>
          <w:lang w:val="en-US" w:eastAsia="en-US" w:bidi="ar-SA"/>
        </w:rPr>
      </w:pPr>
      <w:hyperlink w:anchor="_Toc456872775" w:history="1">
        <w:r w:rsidR="00A04BF2" w:rsidRPr="00A11E5C">
          <w:rPr>
            <w:rStyle w:val="Hyperlink"/>
            <w:noProof/>
          </w:rPr>
          <w:t>Utilização de Subcontratantes</w:t>
        </w:r>
        <w:r w:rsidR="00A04BF2">
          <w:rPr>
            <w:noProof/>
            <w:webHidden/>
          </w:rPr>
          <w:tab/>
        </w:r>
        <w:r w:rsidR="00A04BF2">
          <w:rPr>
            <w:noProof/>
            <w:webHidden/>
          </w:rPr>
          <w:fldChar w:fldCharType="begin"/>
        </w:r>
        <w:r w:rsidR="00A04BF2">
          <w:rPr>
            <w:noProof/>
            <w:webHidden/>
          </w:rPr>
          <w:instrText xml:space="preserve"> PAGEREF _Toc456872775 \h </w:instrText>
        </w:r>
        <w:r w:rsidR="00A04BF2">
          <w:rPr>
            <w:noProof/>
            <w:webHidden/>
          </w:rPr>
        </w:r>
        <w:r w:rsidR="00A04BF2">
          <w:rPr>
            <w:noProof/>
            <w:webHidden/>
          </w:rPr>
          <w:fldChar w:fldCharType="separate"/>
        </w:r>
        <w:r w:rsidR="00A04BF2">
          <w:rPr>
            <w:noProof/>
            <w:webHidden/>
          </w:rPr>
          <w:t>8</w:t>
        </w:r>
        <w:r w:rsidR="00A04BF2">
          <w:rPr>
            <w:noProof/>
            <w:webHidden/>
          </w:rPr>
          <w:fldChar w:fldCharType="end"/>
        </w:r>
      </w:hyperlink>
    </w:p>
    <w:p w14:paraId="5441EB3A" w14:textId="7CB90E4D" w:rsidR="00A04BF2" w:rsidRDefault="00BF6881">
      <w:pPr>
        <w:pStyle w:val="TOC5"/>
        <w:tabs>
          <w:tab w:val="right" w:leader="dot" w:pos="5030"/>
        </w:tabs>
        <w:rPr>
          <w:rFonts w:eastAsiaTheme="minorEastAsia"/>
          <w:noProof/>
          <w:sz w:val="22"/>
          <w:lang w:val="en-US" w:eastAsia="en-US" w:bidi="ar-SA"/>
        </w:rPr>
      </w:pPr>
      <w:hyperlink w:anchor="_Toc456872776" w:history="1">
        <w:r w:rsidR="00A04BF2" w:rsidRPr="00A11E5C">
          <w:rPr>
            <w:rStyle w:val="Hyperlink"/>
            <w:noProof/>
          </w:rPr>
          <w:t>Como Contactar a Microsoft</w:t>
        </w:r>
        <w:r w:rsidR="00A04BF2">
          <w:rPr>
            <w:noProof/>
            <w:webHidden/>
          </w:rPr>
          <w:tab/>
        </w:r>
        <w:r w:rsidR="00A04BF2">
          <w:rPr>
            <w:noProof/>
            <w:webHidden/>
          </w:rPr>
          <w:fldChar w:fldCharType="begin"/>
        </w:r>
        <w:r w:rsidR="00A04BF2">
          <w:rPr>
            <w:noProof/>
            <w:webHidden/>
          </w:rPr>
          <w:instrText xml:space="preserve"> PAGEREF _Toc456872776 \h </w:instrText>
        </w:r>
        <w:r w:rsidR="00A04BF2">
          <w:rPr>
            <w:noProof/>
            <w:webHidden/>
          </w:rPr>
        </w:r>
        <w:r w:rsidR="00A04BF2">
          <w:rPr>
            <w:noProof/>
            <w:webHidden/>
          </w:rPr>
          <w:fldChar w:fldCharType="separate"/>
        </w:r>
        <w:r w:rsidR="00A04BF2">
          <w:rPr>
            <w:noProof/>
            <w:webHidden/>
          </w:rPr>
          <w:t>8</w:t>
        </w:r>
        <w:r w:rsidR="00A04BF2">
          <w:rPr>
            <w:noProof/>
            <w:webHidden/>
          </w:rPr>
          <w:fldChar w:fldCharType="end"/>
        </w:r>
      </w:hyperlink>
    </w:p>
    <w:p w14:paraId="7FE9F931" w14:textId="3D31DC6F" w:rsidR="00A04BF2" w:rsidRDefault="00BF6881">
      <w:pPr>
        <w:pStyle w:val="TOC3"/>
        <w:tabs>
          <w:tab w:val="right" w:leader="dot" w:pos="5030"/>
        </w:tabs>
        <w:rPr>
          <w:rFonts w:eastAsiaTheme="minorEastAsia"/>
          <w:smallCaps w:val="0"/>
          <w:noProof/>
          <w:sz w:val="22"/>
          <w:lang w:val="en-US" w:eastAsia="en-US" w:bidi="ar-SA"/>
        </w:rPr>
      </w:pPr>
      <w:hyperlink w:anchor="_Toc456872777" w:history="1">
        <w:r w:rsidR="00A04BF2" w:rsidRPr="00A11E5C">
          <w:rPr>
            <w:rStyle w:val="Hyperlink"/>
            <w:noProof/>
            <w:lang w:val="pt-BR"/>
          </w:rPr>
          <w:t>Termos de Processamento de Dados</w:t>
        </w:r>
        <w:r w:rsidR="00A04BF2">
          <w:rPr>
            <w:noProof/>
            <w:webHidden/>
          </w:rPr>
          <w:tab/>
        </w:r>
        <w:r w:rsidR="00A04BF2">
          <w:rPr>
            <w:noProof/>
            <w:webHidden/>
          </w:rPr>
          <w:fldChar w:fldCharType="begin"/>
        </w:r>
        <w:r w:rsidR="00A04BF2">
          <w:rPr>
            <w:noProof/>
            <w:webHidden/>
          </w:rPr>
          <w:instrText xml:space="preserve"> PAGEREF _Toc456872777 \h </w:instrText>
        </w:r>
        <w:r w:rsidR="00A04BF2">
          <w:rPr>
            <w:noProof/>
            <w:webHidden/>
          </w:rPr>
        </w:r>
        <w:r w:rsidR="00A04BF2">
          <w:rPr>
            <w:noProof/>
            <w:webHidden/>
          </w:rPr>
          <w:fldChar w:fldCharType="separate"/>
        </w:r>
        <w:r w:rsidR="00A04BF2">
          <w:rPr>
            <w:noProof/>
            <w:webHidden/>
          </w:rPr>
          <w:t>10</w:t>
        </w:r>
        <w:r w:rsidR="00A04BF2">
          <w:rPr>
            <w:noProof/>
            <w:webHidden/>
          </w:rPr>
          <w:fldChar w:fldCharType="end"/>
        </w:r>
      </w:hyperlink>
    </w:p>
    <w:p w14:paraId="4E09C6EF" w14:textId="0075E5C0" w:rsidR="00A04BF2" w:rsidRDefault="00BF6881">
      <w:pPr>
        <w:pStyle w:val="TOC5"/>
        <w:tabs>
          <w:tab w:val="right" w:leader="dot" w:pos="5030"/>
        </w:tabs>
        <w:rPr>
          <w:rFonts w:eastAsiaTheme="minorEastAsia"/>
          <w:noProof/>
          <w:sz w:val="22"/>
          <w:lang w:val="en-US" w:eastAsia="en-US" w:bidi="ar-SA"/>
        </w:rPr>
      </w:pPr>
      <w:hyperlink w:anchor="_Toc456872778" w:history="1">
        <w:r w:rsidR="00A04BF2" w:rsidRPr="00A11E5C">
          <w:rPr>
            <w:rStyle w:val="Hyperlink"/>
            <w:noProof/>
          </w:rPr>
          <w:t>Localização dos Dados do Cliente Inativos</w:t>
        </w:r>
        <w:r w:rsidR="00A04BF2">
          <w:rPr>
            <w:noProof/>
            <w:webHidden/>
          </w:rPr>
          <w:tab/>
        </w:r>
        <w:r w:rsidR="00A04BF2">
          <w:rPr>
            <w:noProof/>
            <w:webHidden/>
          </w:rPr>
          <w:fldChar w:fldCharType="begin"/>
        </w:r>
        <w:r w:rsidR="00A04BF2">
          <w:rPr>
            <w:noProof/>
            <w:webHidden/>
          </w:rPr>
          <w:instrText xml:space="preserve"> PAGEREF _Toc456872778 \h </w:instrText>
        </w:r>
        <w:r w:rsidR="00A04BF2">
          <w:rPr>
            <w:noProof/>
            <w:webHidden/>
          </w:rPr>
        </w:r>
        <w:r w:rsidR="00A04BF2">
          <w:rPr>
            <w:noProof/>
            <w:webHidden/>
          </w:rPr>
          <w:fldChar w:fldCharType="separate"/>
        </w:r>
        <w:r w:rsidR="00A04BF2">
          <w:rPr>
            <w:noProof/>
            <w:webHidden/>
          </w:rPr>
          <w:t>10</w:t>
        </w:r>
        <w:r w:rsidR="00A04BF2">
          <w:rPr>
            <w:noProof/>
            <w:webHidden/>
          </w:rPr>
          <w:fldChar w:fldCharType="end"/>
        </w:r>
      </w:hyperlink>
    </w:p>
    <w:p w14:paraId="68219BA9" w14:textId="4C3F5D79" w:rsidR="00A04BF2" w:rsidRDefault="00BF6881">
      <w:pPr>
        <w:pStyle w:val="TOC5"/>
        <w:tabs>
          <w:tab w:val="right" w:leader="dot" w:pos="5030"/>
        </w:tabs>
        <w:rPr>
          <w:rFonts w:eastAsiaTheme="minorEastAsia"/>
          <w:noProof/>
          <w:sz w:val="22"/>
          <w:lang w:val="en-US" w:eastAsia="en-US" w:bidi="ar-SA"/>
        </w:rPr>
      </w:pPr>
      <w:hyperlink w:anchor="_Toc456872779" w:history="1">
        <w:r w:rsidR="00A04BF2" w:rsidRPr="00A11E5C">
          <w:rPr>
            <w:rStyle w:val="Hyperlink"/>
            <w:noProof/>
          </w:rPr>
          <w:t>Privacidade</w:t>
        </w:r>
        <w:r w:rsidR="00A04BF2">
          <w:rPr>
            <w:noProof/>
            <w:webHidden/>
          </w:rPr>
          <w:tab/>
        </w:r>
        <w:r w:rsidR="00A04BF2">
          <w:rPr>
            <w:noProof/>
            <w:webHidden/>
          </w:rPr>
          <w:fldChar w:fldCharType="begin"/>
        </w:r>
        <w:r w:rsidR="00A04BF2">
          <w:rPr>
            <w:noProof/>
            <w:webHidden/>
          </w:rPr>
          <w:instrText xml:space="preserve"> PAGEREF _Toc456872779 \h </w:instrText>
        </w:r>
        <w:r w:rsidR="00A04BF2">
          <w:rPr>
            <w:noProof/>
            <w:webHidden/>
          </w:rPr>
        </w:r>
        <w:r w:rsidR="00A04BF2">
          <w:rPr>
            <w:noProof/>
            <w:webHidden/>
          </w:rPr>
          <w:fldChar w:fldCharType="separate"/>
        </w:r>
        <w:r w:rsidR="00A04BF2">
          <w:rPr>
            <w:noProof/>
            <w:webHidden/>
          </w:rPr>
          <w:t>11</w:t>
        </w:r>
        <w:r w:rsidR="00A04BF2">
          <w:rPr>
            <w:noProof/>
            <w:webHidden/>
          </w:rPr>
          <w:fldChar w:fldCharType="end"/>
        </w:r>
      </w:hyperlink>
    </w:p>
    <w:p w14:paraId="6C5D7E41" w14:textId="1A4355CA" w:rsidR="00A04BF2" w:rsidRDefault="00BF6881">
      <w:pPr>
        <w:pStyle w:val="TOC5"/>
        <w:tabs>
          <w:tab w:val="right" w:leader="dot" w:pos="5030"/>
        </w:tabs>
        <w:rPr>
          <w:rFonts w:eastAsiaTheme="minorEastAsia"/>
          <w:noProof/>
          <w:sz w:val="22"/>
          <w:lang w:val="en-US" w:eastAsia="en-US" w:bidi="ar-SA"/>
        </w:rPr>
      </w:pPr>
      <w:hyperlink w:anchor="_Toc456872780" w:history="1">
        <w:r w:rsidR="00A04BF2" w:rsidRPr="00A11E5C">
          <w:rPr>
            <w:rStyle w:val="Hyperlink"/>
            <w:noProof/>
          </w:rPr>
          <w:t>Termos Europeus Adicionais.</w:t>
        </w:r>
        <w:r w:rsidR="00A04BF2">
          <w:rPr>
            <w:noProof/>
            <w:webHidden/>
          </w:rPr>
          <w:tab/>
        </w:r>
        <w:r w:rsidR="00A04BF2">
          <w:rPr>
            <w:noProof/>
            <w:webHidden/>
          </w:rPr>
          <w:fldChar w:fldCharType="begin"/>
        </w:r>
        <w:r w:rsidR="00A04BF2">
          <w:rPr>
            <w:noProof/>
            <w:webHidden/>
          </w:rPr>
          <w:instrText xml:space="preserve"> PAGEREF _Toc456872780 \h </w:instrText>
        </w:r>
        <w:r w:rsidR="00A04BF2">
          <w:rPr>
            <w:noProof/>
            <w:webHidden/>
          </w:rPr>
        </w:r>
        <w:r w:rsidR="00A04BF2">
          <w:rPr>
            <w:noProof/>
            <w:webHidden/>
          </w:rPr>
          <w:fldChar w:fldCharType="separate"/>
        </w:r>
        <w:r w:rsidR="00A04BF2">
          <w:rPr>
            <w:noProof/>
            <w:webHidden/>
          </w:rPr>
          <w:t>11</w:t>
        </w:r>
        <w:r w:rsidR="00A04BF2">
          <w:rPr>
            <w:noProof/>
            <w:webHidden/>
          </w:rPr>
          <w:fldChar w:fldCharType="end"/>
        </w:r>
      </w:hyperlink>
    </w:p>
    <w:p w14:paraId="59C177FA" w14:textId="1D6B578D" w:rsidR="00A04BF2" w:rsidRDefault="00BF6881">
      <w:pPr>
        <w:pStyle w:val="TOC5"/>
        <w:tabs>
          <w:tab w:val="right" w:leader="dot" w:pos="5030"/>
        </w:tabs>
        <w:rPr>
          <w:rFonts w:eastAsiaTheme="minorEastAsia"/>
          <w:noProof/>
          <w:sz w:val="22"/>
          <w:lang w:val="en-US" w:eastAsia="en-US" w:bidi="ar-SA"/>
        </w:rPr>
      </w:pPr>
      <w:hyperlink w:anchor="_Toc456872781" w:history="1">
        <w:r w:rsidR="00A04BF2" w:rsidRPr="00A11E5C">
          <w:rPr>
            <w:rStyle w:val="Hyperlink"/>
            <w:noProof/>
          </w:rPr>
          <w:t>Segurança</w:t>
        </w:r>
        <w:r w:rsidR="00A04BF2">
          <w:rPr>
            <w:noProof/>
            <w:webHidden/>
          </w:rPr>
          <w:tab/>
        </w:r>
        <w:r w:rsidR="00A04BF2">
          <w:rPr>
            <w:noProof/>
            <w:webHidden/>
          </w:rPr>
          <w:fldChar w:fldCharType="begin"/>
        </w:r>
        <w:r w:rsidR="00A04BF2">
          <w:rPr>
            <w:noProof/>
            <w:webHidden/>
          </w:rPr>
          <w:instrText xml:space="preserve"> PAGEREF _Toc456872781 \h </w:instrText>
        </w:r>
        <w:r w:rsidR="00A04BF2">
          <w:rPr>
            <w:noProof/>
            <w:webHidden/>
          </w:rPr>
        </w:r>
        <w:r w:rsidR="00A04BF2">
          <w:rPr>
            <w:noProof/>
            <w:webHidden/>
          </w:rPr>
          <w:fldChar w:fldCharType="separate"/>
        </w:r>
        <w:r w:rsidR="00A04BF2">
          <w:rPr>
            <w:noProof/>
            <w:webHidden/>
          </w:rPr>
          <w:t>12</w:t>
        </w:r>
        <w:r w:rsidR="00A04BF2">
          <w:rPr>
            <w:noProof/>
            <w:webHidden/>
          </w:rPr>
          <w:fldChar w:fldCharType="end"/>
        </w:r>
      </w:hyperlink>
    </w:p>
    <w:p w14:paraId="6E248F1B" w14:textId="7C8133E4" w:rsidR="00A04BF2" w:rsidRDefault="00BF6881">
      <w:pPr>
        <w:pStyle w:val="TOC1"/>
        <w:tabs>
          <w:tab w:val="right" w:leader="dot" w:pos="5030"/>
        </w:tabs>
        <w:rPr>
          <w:rFonts w:eastAsiaTheme="minorEastAsia"/>
          <w:b w:val="0"/>
          <w:caps w:val="0"/>
          <w:noProof/>
          <w:sz w:val="22"/>
          <w:lang w:val="en-US" w:eastAsia="en-US" w:bidi="ar-SA"/>
        </w:rPr>
      </w:pPr>
      <w:hyperlink w:anchor="_Toc456872782" w:history="1">
        <w:r w:rsidR="00A04BF2" w:rsidRPr="00A11E5C">
          <w:rPr>
            <w:rStyle w:val="Hyperlink"/>
            <w:noProof/>
          </w:rPr>
          <w:t>Termos Específicos do Serviço Online</w:t>
        </w:r>
        <w:r w:rsidR="00A04BF2">
          <w:rPr>
            <w:noProof/>
            <w:webHidden/>
          </w:rPr>
          <w:tab/>
        </w:r>
        <w:r w:rsidR="00A04BF2">
          <w:rPr>
            <w:noProof/>
            <w:webHidden/>
          </w:rPr>
          <w:fldChar w:fldCharType="begin"/>
        </w:r>
        <w:r w:rsidR="00A04BF2">
          <w:rPr>
            <w:noProof/>
            <w:webHidden/>
          </w:rPr>
          <w:instrText xml:space="preserve"> PAGEREF _Toc456872782 \h </w:instrText>
        </w:r>
        <w:r w:rsidR="00A04BF2">
          <w:rPr>
            <w:noProof/>
            <w:webHidden/>
          </w:rPr>
        </w:r>
        <w:r w:rsidR="00A04BF2">
          <w:rPr>
            <w:noProof/>
            <w:webHidden/>
          </w:rPr>
          <w:fldChar w:fldCharType="separate"/>
        </w:r>
        <w:r w:rsidR="00A04BF2">
          <w:rPr>
            <w:noProof/>
            <w:webHidden/>
          </w:rPr>
          <w:t>15</w:t>
        </w:r>
        <w:r w:rsidR="00A04BF2">
          <w:rPr>
            <w:noProof/>
            <w:webHidden/>
          </w:rPr>
          <w:fldChar w:fldCharType="end"/>
        </w:r>
      </w:hyperlink>
    </w:p>
    <w:p w14:paraId="0B92DE1F" w14:textId="08AF54F7" w:rsidR="00A04BF2" w:rsidRDefault="00BF6881">
      <w:pPr>
        <w:pStyle w:val="TOC2"/>
        <w:tabs>
          <w:tab w:val="right" w:leader="dot" w:pos="5030"/>
        </w:tabs>
        <w:rPr>
          <w:rFonts w:eastAsiaTheme="minorEastAsia"/>
          <w:b w:val="0"/>
          <w:smallCaps w:val="0"/>
          <w:noProof/>
          <w:sz w:val="22"/>
          <w:lang w:val="en-US" w:eastAsia="en-US" w:bidi="ar-SA"/>
        </w:rPr>
      </w:pPr>
      <w:hyperlink w:anchor="_Toc456872783" w:history="1">
        <w:r w:rsidR="00A04BF2" w:rsidRPr="00A11E5C">
          <w:rPr>
            <w:rStyle w:val="Hyperlink"/>
            <w:noProof/>
            <w:lang w:val="pt-BR"/>
          </w:rPr>
          <w:t>Serviços do Microsoft Azure</w:t>
        </w:r>
        <w:r w:rsidR="00A04BF2">
          <w:rPr>
            <w:noProof/>
            <w:webHidden/>
          </w:rPr>
          <w:tab/>
        </w:r>
        <w:r w:rsidR="00A04BF2">
          <w:rPr>
            <w:noProof/>
            <w:webHidden/>
          </w:rPr>
          <w:fldChar w:fldCharType="begin"/>
        </w:r>
        <w:r w:rsidR="00A04BF2">
          <w:rPr>
            <w:noProof/>
            <w:webHidden/>
          </w:rPr>
          <w:instrText xml:space="preserve"> PAGEREF _Toc456872783 \h </w:instrText>
        </w:r>
        <w:r w:rsidR="00A04BF2">
          <w:rPr>
            <w:noProof/>
            <w:webHidden/>
          </w:rPr>
        </w:r>
        <w:r w:rsidR="00A04BF2">
          <w:rPr>
            <w:noProof/>
            <w:webHidden/>
          </w:rPr>
          <w:fldChar w:fldCharType="separate"/>
        </w:r>
        <w:r w:rsidR="00A04BF2">
          <w:rPr>
            <w:noProof/>
            <w:webHidden/>
          </w:rPr>
          <w:t>15</w:t>
        </w:r>
        <w:r w:rsidR="00A04BF2">
          <w:rPr>
            <w:noProof/>
            <w:webHidden/>
          </w:rPr>
          <w:fldChar w:fldCharType="end"/>
        </w:r>
      </w:hyperlink>
    </w:p>
    <w:p w14:paraId="1C60008A" w14:textId="131E9284" w:rsidR="00A04BF2" w:rsidRDefault="00BF6881">
      <w:pPr>
        <w:pStyle w:val="TOC4"/>
        <w:rPr>
          <w:rFonts w:eastAsiaTheme="minorEastAsia"/>
          <w:smallCaps w:val="0"/>
          <w:noProof/>
          <w:sz w:val="22"/>
          <w:lang w:val="en-US" w:eastAsia="en-US" w:bidi="ar-SA"/>
        </w:rPr>
      </w:pPr>
      <w:hyperlink w:anchor="_Toc456872784" w:history="1">
        <w:r w:rsidR="00A04BF2" w:rsidRPr="00A11E5C">
          <w:rPr>
            <w:rStyle w:val="Hyperlink"/>
            <w:noProof/>
            <w:lang w:val="pt-BR"/>
          </w:rPr>
          <w:t>Microsoft Azure StorSimple</w:t>
        </w:r>
        <w:r w:rsidR="00A04BF2">
          <w:rPr>
            <w:noProof/>
            <w:webHidden/>
          </w:rPr>
          <w:tab/>
        </w:r>
        <w:r w:rsidR="00A04BF2">
          <w:rPr>
            <w:noProof/>
            <w:webHidden/>
          </w:rPr>
          <w:fldChar w:fldCharType="begin"/>
        </w:r>
        <w:r w:rsidR="00A04BF2">
          <w:rPr>
            <w:noProof/>
            <w:webHidden/>
          </w:rPr>
          <w:instrText xml:space="preserve"> PAGEREF _Toc456872784 \h </w:instrText>
        </w:r>
        <w:r w:rsidR="00A04BF2">
          <w:rPr>
            <w:noProof/>
            <w:webHidden/>
          </w:rPr>
        </w:r>
        <w:r w:rsidR="00A04BF2">
          <w:rPr>
            <w:noProof/>
            <w:webHidden/>
          </w:rPr>
          <w:fldChar w:fldCharType="separate"/>
        </w:r>
        <w:r w:rsidR="00A04BF2">
          <w:rPr>
            <w:noProof/>
            <w:webHidden/>
          </w:rPr>
          <w:t>16</w:t>
        </w:r>
        <w:r w:rsidR="00A04BF2">
          <w:rPr>
            <w:noProof/>
            <w:webHidden/>
          </w:rPr>
          <w:fldChar w:fldCharType="end"/>
        </w:r>
      </w:hyperlink>
    </w:p>
    <w:p w14:paraId="2A01673B" w14:textId="2E09DDB8" w:rsidR="00A04BF2" w:rsidRDefault="00BF6881">
      <w:pPr>
        <w:pStyle w:val="TOC4"/>
        <w:rPr>
          <w:rFonts w:eastAsiaTheme="minorEastAsia"/>
          <w:smallCaps w:val="0"/>
          <w:noProof/>
          <w:sz w:val="22"/>
          <w:lang w:val="en-US" w:eastAsia="en-US" w:bidi="ar-SA"/>
        </w:rPr>
      </w:pPr>
      <w:hyperlink w:anchor="_Toc456872785" w:history="1">
        <w:r w:rsidR="00A04BF2" w:rsidRPr="00A11E5C">
          <w:rPr>
            <w:rStyle w:val="Hyperlink"/>
            <w:noProof/>
          </w:rPr>
          <w:t>Microsoft Cloud App Security</w:t>
        </w:r>
        <w:r w:rsidR="00A04BF2">
          <w:rPr>
            <w:noProof/>
            <w:webHidden/>
          </w:rPr>
          <w:tab/>
        </w:r>
        <w:r w:rsidR="00A04BF2">
          <w:rPr>
            <w:noProof/>
            <w:webHidden/>
          </w:rPr>
          <w:fldChar w:fldCharType="begin"/>
        </w:r>
        <w:r w:rsidR="00A04BF2">
          <w:rPr>
            <w:noProof/>
            <w:webHidden/>
          </w:rPr>
          <w:instrText xml:space="preserve"> PAGEREF _Toc456872785 \h </w:instrText>
        </w:r>
        <w:r w:rsidR="00A04BF2">
          <w:rPr>
            <w:noProof/>
            <w:webHidden/>
          </w:rPr>
        </w:r>
        <w:r w:rsidR="00A04BF2">
          <w:rPr>
            <w:noProof/>
            <w:webHidden/>
          </w:rPr>
          <w:fldChar w:fldCharType="separate"/>
        </w:r>
        <w:r w:rsidR="00A04BF2">
          <w:rPr>
            <w:noProof/>
            <w:webHidden/>
          </w:rPr>
          <w:t>16</w:t>
        </w:r>
        <w:r w:rsidR="00A04BF2">
          <w:rPr>
            <w:noProof/>
            <w:webHidden/>
          </w:rPr>
          <w:fldChar w:fldCharType="end"/>
        </w:r>
      </w:hyperlink>
    </w:p>
    <w:p w14:paraId="12E205A6" w14:textId="2952F325" w:rsidR="00A04BF2" w:rsidRDefault="00BF6881">
      <w:pPr>
        <w:pStyle w:val="TOC2"/>
        <w:tabs>
          <w:tab w:val="right" w:leader="dot" w:pos="5030"/>
        </w:tabs>
        <w:rPr>
          <w:rFonts w:eastAsiaTheme="minorEastAsia"/>
          <w:b w:val="0"/>
          <w:smallCaps w:val="0"/>
          <w:noProof/>
          <w:sz w:val="22"/>
          <w:lang w:val="en-US" w:eastAsia="en-US" w:bidi="ar-SA"/>
        </w:rPr>
      </w:pPr>
      <w:hyperlink w:anchor="_Toc456872786" w:history="1">
        <w:r w:rsidR="00A04BF2" w:rsidRPr="00A11E5C">
          <w:rPr>
            <w:rStyle w:val="Hyperlink"/>
            <w:noProof/>
            <w:lang w:val="pt-BR"/>
          </w:rPr>
          <w:t>Enterprise Mobility Services</w:t>
        </w:r>
        <w:r w:rsidR="00A04BF2">
          <w:rPr>
            <w:noProof/>
            <w:webHidden/>
          </w:rPr>
          <w:tab/>
        </w:r>
        <w:r w:rsidR="00A04BF2">
          <w:rPr>
            <w:noProof/>
            <w:webHidden/>
          </w:rPr>
          <w:fldChar w:fldCharType="begin"/>
        </w:r>
        <w:r w:rsidR="00A04BF2">
          <w:rPr>
            <w:noProof/>
            <w:webHidden/>
          </w:rPr>
          <w:instrText xml:space="preserve"> PAGEREF _Toc456872786 \h </w:instrText>
        </w:r>
        <w:r w:rsidR="00A04BF2">
          <w:rPr>
            <w:noProof/>
            <w:webHidden/>
          </w:rPr>
        </w:r>
        <w:r w:rsidR="00A04BF2">
          <w:rPr>
            <w:noProof/>
            <w:webHidden/>
          </w:rPr>
          <w:fldChar w:fldCharType="separate"/>
        </w:r>
        <w:r w:rsidR="00A04BF2">
          <w:rPr>
            <w:noProof/>
            <w:webHidden/>
          </w:rPr>
          <w:t>16</w:t>
        </w:r>
        <w:r w:rsidR="00A04BF2">
          <w:rPr>
            <w:noProof/>
            <w:webHidden/>
          </w:rPr>
          <w:fldChar w:fldCharType="end"/>
        </w:r>
      </w:hyperlink>
    </w:p>
    <w:p w14:paraId="03FF6229" w14:textId="4DF3C750" w:rsidR="00A04BF2" w:rsidRDefault="00BF6881">
      <w:pPr>
        <w:pStyle w:val="TOC4"/>
        <w:rPr>
          <w:rFonts w:eastAsiaTheme="minorEastAsia"/>
          <w:smallCaps w:val="0"/>
          <w:noProof/>
          <w:sz w:val="22"/>
          <w:lang w:val="en-US" w:eastAsia="en-US" w:bidi="ar-SA"/>
        </w:rPr>
      </w:pPr>
      <w:hyperlink w:anchor="_Toc456872787" w:history="1">
        <w:r w:rsidR="00A04BF2" w:rsidRPr="00A11E5C">
          <w:rPr>
            <w:rStyle w:val="Hyperlink"/>
            <w:noProof/>
            <w:lang w:val="pt-BR"/>
          </w:rPr>
          <w:t>Azure Active Directory Basic</w:t>
        </w:r>
        <w:r w:rsidR="00A04BF2">
          <w:rPr>
            <w:noProof/>
            <w:webHidden/>
          </w:rPr>
          <w:tab/>
        </w:r>
        <w:r w:rsidR="00A04BF2">
          <w:rPr>
            <w:noProof/>
            <w:webHidden/>
          </w:rPr>
          <w:fldChar w:fldCharType="begin"/>
        </w:r>
        <w:r w:rsidR="00A04BF2">
          <w:rPr>
            <w:noProof/>
            <w:webHidden/>
          </w:rPr>
          <w:instrText xml:space="preserve"> PAGEREF _Toc456872787 \h </w:instrText>
        </w:r>
        <w:r w:rsidR="00A04BF2">
          <w:rPr>
            <w:noProof/>
            <w:webHidden/>
          </w:rPr>
        </w:r>
        <w:r w:rsidR="00A04BF2">
          <w:rPr>
            <w:noProof/>
            <w:webHidden/>
          </w:rPr>
          <w:fldChar w:fldCharType="separate"/>
        </w:r>
        <w:r w:rsidR="00A04BF2">
          <w:rPr>
            <w:noProof/>
            <w:webHidden/>
          </w:rPr>
          <w:t>16</w:t>
        </w:r>
        <w:r w:rsidR="00A04BF2">
          <w:rPr>
            <w:noProof/>
            <w:webHidden/>
          </w:rPr>
          <w:fldChar w:fldCharType="end"/>
        </w:r>
      </w:hyperlink>
    </w:p>
    <w:p w14:paraId="776582DA" w14:textId="5C36D312" w:rsidR="00A04BF2" w:rsidRDefault="00BF6881">
      <w:pPr>
        <w:pStyle w:val="TOC4"/>
        <w:rPr>
          <w:rFonts w:eastAsiaTheme="minorEastAsia"/>
          <w:smallCaps w:val="0"/>
          <w:noProof/>
          <w:sz w:val="22"/>
          <w:lang w:val="en-US" w:eastAsia="en-US" w:bidi="ar-SA"/>
        </w:rPr>
      </w:pPr>
      <w:hyperlink w:anchor="_Toc456872788" w:history="1">
        <w:r w:rsidR="00A04BF2" w:rsidRPr="00A11E5C">
          <w:rPr>
            <w:rStyle w:val="Hyperlink"/>
            <w:noProof/>
            <w:lang w:val="pt-BR"/>
          </w:rPr>
          <w:t>Azure Active Directory Premium</w:t>
        </w:r>
        <w:r w:rsidR="00A04BF2">
          <w:rPr>
            <w:noProof/>
            <w:webHidden/>
          </w:rPr>
          <w:tab/>
        </w:r>
        <w:r w:rsidR="00A04BF2">
          <w:rPr>
            <w:noProof/>
            <w:webHidden/>
          </w:rPr>
          <w:fldChar w:fldCharType="begin"/>
        </w:r>
        <w:r w:rsidR="00A04BF2">
          <w:rPr>
            <w:noProof/>
            <w:webHidden/>
          </w:rPr>
          <w:instrText xml:space="preserve"> PAGEREF _Toc456872788 \h </w:instrText>
        </w:r>
        <w:r w:rsidR="00A04BF2">
          <w:rPr>
            <w:noProof/>
            <w:webHidden/>
          </w:rPr>
        </w:r>
        <w:r w:rsidR="00A04BF2">
          <w:rPr>
            <w:noProof/>
            <w:webHidden/>
          </w:rPr>
          <w:fldChar w:fldCharType="separate"/>
        </w:r>
        <w:r w:rsidR="00A04BF2">
          <w:rPr>
            <w:noProof/>
            <w:webHidden/>
          </w:rPr>
          <w:t>16</w:t>
        </w:r>
        <w:r w:rsidR="00A04BF2">
          <w:rPr>
            <w:noProof/>
            <w:webHidden/>
          </w:rPr>
          <w:fldChar w:fldCharType="end"/>
        </w:r>
      </w:hyperlink>
    </w:p>
    <w:p w14:paraId="0C59DBBC" w14:textId="174107D2" w:rsidR="00A04BF2" w:rsidRDefault="00BF6881">
      <w:pPr>
        <w:pStyle w:val="TOC4"/>
        <w:rPr>
          <w:rFonts w:eastAsiaTheme="minorEastAsia"/>
          <w:smallCaps w:val="0"/>
          <w:noProof/>
          <w:sz w:val="22"/>
          <w:lang w:val="en-US" w:eastAsia="en-US" w:bidi="ar-SA"/>
        </w:rPr>
      </w:pPr>
      <w:hyperlink w:anchor="_Toc456872789" w:history="1">
        <w:r w:rsidR="00A04BF2" w:rsidRPr="00A11E5C">
          <w:rPr>
            <w:rStyle w:val="Hyperlink"/>
            <w:noProof/>
            <w:lang w:val="pt-BR"/>
          </w:rPr>
          <w:t>Gestão de Direitos Premium do Azure</w:t>
        </w:r>
        <w:r w:rsidR="00A04BF2">
          <w:rPr>
            <w:noProof/>
            <w:webHidden/>
          </w:rPr>
          <w:tab/>
        </w:r>
        <w:r w:rsidR="00A04BF2">
          <w:rPr>
            <w:noProof/>
            <w:webHidden/>
          </w:rPr>
          <w:fldChar w:fldCharType="begin"/>
        </w:r>
        <w:r w:rsidR="00A04BF2">
          <w:rPr>
            <w:noProof/>
            <w:webHidden/>
          </w:rPr>
          <w:instrText xml:space="preserve"> PAGEREF _Toc456872789 \h </w:instrText>
        </w:r>
        <w:r w:rsidR="00A04BF2">
          <w:rPr>
            <w:noProof/>
            <w:webHidden/>
          </w:rPr>
        </w:r>
        <w:r w:rsidR="00A04BF2">
          <w:rPr>
            <w:noProof/>
            <w:webHidden/>
          </w:rPr>
          <w:fldChar w:fldCharType="separate"/>
        </w:r>
        <w:r w:rsidR="00A04BF2">
          <w:rPr>
            <w:noProof/>
            <w:webHidden/>
          </w:rPr>
          <w:t>16</w:t>
        </w:r>
        <w:r w:rsidR="00A04BF2">
          <w:rPr>
            <w:noProof/>
            <w:webHidden/>
          </w:rPr>
          <w:fldChar w:fldCharType="end"/>
        </w:r>
      </w:hyperlink>
    </w:p>
    <w:p w14:paraId="6E4F7C8F" w14:textId="70AB819C" w:rsidR="00A04BF2" w:rsidRDefault="00BF6881">
      <w:pPr>
        <w:pStyle w:val="TOC4"/>
        <w:rPr>
          <w:rFonts w:eastAsiaTheme="minorEastAsia"/>
          <w:smallCaps w:val="0"/>
          <w:noProof/>
          <w:sz w:val="22"/>
          <w:lang w:val="en-US" w:eastAsia="en-US" w:bidi="ar-SA"/>
        </w:rPr>
      </w:pPr>
      <w:hyperlink w:anchor="_Toc456872790" w:history="1">
        <w:r w:rsidR="00A04BF2" w:rsidRPr="00A11E5C">
          <w:rPr>
            <w:rStyle w:val="Hyperlink"/>
            <w:noProof/>
            <w:lang w:val="pt-BR"/>
          </w:rPr>
          <w:t>Azure RemoteApp</w:t>
        </w:r>
        <w:r w:rsidR="00A04BF2">
          <w:rPr>
            <w:noProof/>
            <w:webHidden/>
          </w:rPr>
          <w:tab/>
        </w:r>
        <w:r w:rsidR="00A04BF2">
          <w:rPr>
            <w:noProof/>
            <w:webHidden/>
          </w:rPr>
          <w:fldChar w:fldCharType="begin"/>
        </w:r>
        <w:r w:rsidR="00A04BF2">
          <w:rPr>
            <w:noProof/>
            <w:webHidden/>
          </w:rPr>
          <w:instrText xml:space="preserve"> PAGEREF _Toc456872790 \h </w:instrText>
        </w:r>
        <w:r w:rsidR="00A04BF2">
          <w:rPr>
            <w:noProof/>
            <w:webHidden/>
          </w:rPr>
        </w:r>
        <w:r w:rsidR="00A04BF2">
          <w:rPr>
            <w:noProof/>
            <w:webHidden/>
          </w:rPr>
          <w:fldChar w:fldCharType="separate"/>
        </w:r>
        <w:r w:rsidR="00A04BF2">
          <w:rPr>
            <w:noProof/>
            <w:webHidden/>
          </w:rPr>
          <w:t>16</w:t>
        </w:r>
        <w:r w:rsidR="00A04BF2">
          <w:rPr>
            <w:noProof/>
            <w:webHidden/>
          </w:rPr>
          <w:fldChar w:fldCharType="end"/>
        </w:r>
      </w:hyperlink>
    </w:p>
    <w:p w14:paraId="7A6A5BCD" w14:textId="6A786361" w:rsidR="00A04BF2" w:rsidRDefault="00BF6881">
      <w:pPr>
        <w:pStyle w:val="TOC4"/>
        <w:rPr>
          <w:rFonts w:eastAsiaTheme="minorEastAsia"/>
          <w:smallCaps w:val="0"/>
          <w:noProof/>
          <w:sz w:val="22"/>
          <w:lang w:val="en-US" w:eastAsia="en-US" w:bidi="ar-SA"/>
        </w:rPr>
      </w:pPr>
      <w:hyperlink w:anchor="_Toc456872791" w:history="1">
        <w:r w:rsidR="00A04BF2" w:rsidRPr="00A11E5C">
          <w:rPr>
            <w:rStyle w:val="Hyperlink"/>
            <w:noProof/>
            <w:lang w:val="pt-BR"/>
          </w:rPr>
          <w:t>Autenticação Multifator da Microsoft</w:t>
        </w:r>
        <w:r w:rsidR="00A04BF2">
          <w:rPr>
            <w:noProof/>
            <w:webHidden/>
          </w:rPr>
          <w:tab/>
        </w:r>
        <w:r w:rsidR="00A04BF2">
          <w:rPr>
            <w:noProof/>
            <w:webHidden/>
          </w:rPr>
          <w:fldChar w:fldCharType="begin"/>
        </w:r>
        <w:r w:rsidR="00A04BF2">
          <w:rPr>
            <w:noProof/>
            <w:webHidden/>
          </w:rPr>
          <w:instrText xml:space="preserve"> PAGEREF _Toc456872791 \h </w:instrText>
        </w:r>
        <w:r w:rsidR="00A04BF2">
          <w:rPr>
            <w:noProof/>
            <w:webHidden/>
          </w:rPr>
        </w:r>
        <w:r w:rsidR="00A04BF2">
          <w:rPr>
            <w:noProof/>
            <w:webHidden/>
          </w:rPr>
          <w:fldChar w:fldCharType="separate"/>
        </w:r>
        <w:r w:rsidR="00A04BF2">
          <w:rPr>
            <w:noProof/>
            <w:webHidden/>
          </w:rPr>
          <w:t>17</w:t>
        </w:r>
        <w:r w:rsidR="00A04BF2">
          <w:rPr>
            <w:noProof/>
            <w:webHidden/>
          </w:rPr>
          <w:fldChar w:fldCharType="end"/>
        </w:r>
      </w:hyperlink>
    </w:p>
    <w:p w14:paraId="5D50D05D" w14:textId="2C555CA9" w:rsidR="00A04BF2" w:rsidRDefault="00BF6881">
      <w:pPr>
        <w:pStyle w:val="TOC3"/>
        <w:tabs>
          <w:tab w:val="right" w:leader="dot" w:pos="5030"/>
        </w:tabs>
        <w:rPr>
          <w:rFonts w:eastAsiaTheme="minorEastAsia"/>
          <w:smallCaps w:val="0"/>
          <w:noProof/>
          <w:sz w:val="22"/>
          <w:lang w:val="en-US" w:eastAsia="en-US" w:bidi="ar-SA"/>
        </w:rPr>
      </w:pPr>
      <w:hyperlink w:anchor="_Toc456872792" w:history="1">
        <w:r w:rsidR="00A04BF2" w:rsidRPr="00A11E5C">
          <w:rPr>
            <w:rStyle w:val="Hyperlink"/>
            <w:noProof/>
            <w:lang w:val="pt-BR"/>
          </w:rPr>
          <w:t>Microsoft Intune</w:t>
        </w:r>
        <w:r w:rsidR="00A04BF2">
          <w:rPr>
            <w:noProof/>
            <w:webHidden/>
          </w:rPr>
          <w:tab/>
        </w:r>
        <w:r w:rsidR="00A04BF2">
          <w:rPr>
            <w:noProof/>
            <w:webHidden/>
          </w:rPr>
          <w:fldChar w:fldCharType="begin"/>
        </w:r>
        <w:r w:rsidR="00A04BF2">
          <w:rPr>
            <w:noProof/>
            <w:webHidden/>
          </w:rPr>
          <w:instrText xml:space="preserve"> PAGEREF _Toc456872792 \h </w:instrText>
        </w:r>
        <w:r w:rsidR="00A04BF2">
          <w:rPr>
            <w:noProof/>
            <w:webHidden/>
          </w:rPr>
        </w:r>
        <w:r w:rsidR="00A04BF2">
          <w:rPr>
            <w:noProof/>
            <w:webHidden/>
          </w:rPr>
          <w:fldChar w:fldCharType="separate"/>
        </w:r>
        <w:r w:rsidR="00A04BF2">
          <w:rPr>
            <w:noProof/>
            <w:webHidden/>
          </w:rPr>
          <w:t>17</w:t>
        </w:r>
        <w:r w:rsidR="00A04BF2">
          <w:rPr>
            <w:noProof/>
            <w:webHidden/>
          </w:rPr>
          <w:fldChar w:fldCharType="end"/>
        </w:r>
      </w:hyperlink>
    </w:p>
    <w:p w14:paraId="00567A99" w14:textId="6EE735B4" w:rsidR="00A04BF2" w:rsidRDefault="00BF6881">
      <w:pPr>
        <w:pStyle w:val="TOC2"/>
        <w:tabs>
          <w:tab w:val="right" w:leader="dot" w:pos="5030"/>
        </w:tabs>
        <w:rPr>
          <w:rFonts w:eastAsiaTheme="minorEastAsia"/>
          <w:b w:val="0"/>
          <w:smallCaps w:val="0"/>
          <w:noProof/>
          <w:sz w:val="22"/>
          <w:lang w:val="en-US" w:eastAsia="en-US" w:bidi="ar-SA"/>
        </w:rPr>
      </w:pPr>
      <w:hyperlink w:anchor="_Toc456872793" w:history="1">
        <w:r w:rsidR="00A04BF2" w:rsidRPr="00A11E5C">
          <w:rPr>
            <w:rStyle w:val="Hyperlink"/>
            <w:noProof/>
            <w:lang w:val="pt-BR"/>
          </w:rPr>
          <w:t>Microsoft Dynamics Online Services</w:t>
        </w:r>
        <w:r w:rsidR="00A04BF2">
          <w:rPr>
            <w:noProof/>
            <w:webHidden/>
          </w:rPr>
          <w:tab/>
        </w:r>
        <w:r w:rsidR="00A04BF2">
          <w:rPr>
            <w:noProof/>
            <w:webHidden/>
          </w:rPr>
          <w:fldChar w:fldCharType="begin"/>
        </w:r>
        <w:r w:rsidR="00A04BF2">
          <w:rPr>
            <w:noProof/>
            <w:webHidden/>
          </w:rPr>
          <w:instrText xml:space="preserve"> PAGEREF _Toc456872793 \h </w:instrText>
        </w:r>
        <w:r w:rsidR="00A04BF2">
          <w:rPr>
            <w:noProof/>
            <w:webHidden/>
          </w:rPr>
        </w:r>
        <w:r w:rsidR="00A04BF2">
          <w:rPr>
            <w:noProof/>
            <w:webHidden/>
          </w:rPr>
          <w:fldChar w:fldCharType="separate"/>
        </w:r>
        <w:r w:rsidR="00A04BF2">
          <w:rPr>
            <w:noProof/>
            <w:webHidden/>
          </w:rPr>
          <w:t>17</w:t>
        </w:r>
        <w:r w:rsidR="00A04BF2">
          <w:rPr>
            <w:noProof/>
            <w:webHidden/>
          </w:rPr>
          <w:fldChar w:fldCharType="end"/>
        </w:r>
      </w:hyperlink>
    </w:p>
    <w:p w14:paraId="10A9E7E6" w14:textId="5C85EFB4" w:rsidR="00A04BF2" w:rsidRDefault="00BF6881">
      <w:pPr>
        <w:pStyle w:val="TOC4"/>
        <w:rPr>
          <w:rFonts w:eastAsiaTheme="minorEastAsia"/>
          <w:smallCaps w:val="0"/>
          <w:noProof/>
          <w:sz w:val="22"/>
          <w:lang w:val="en-US" w:eastAsia="en-US" w:bidi="ar-SA"/>
        </w:rPr>
      </w:pPr>
      <w:hyperlink w:anchor="_Toc456872794" w:history="1">
        <w:r w:rsidR="00A04BF2" w:rsidRPr="00A11E5C">
          <w:rPr>
            <w:rStyle w:val="Hyperlink"/>
            <w:noProof/>
            <w:lang w:val="pt-BR"/>
          </w:rPr>
          <w:t>Microsoft Dynamics AX</w:t>
        </w:r>
        <w:r w:rsidR="00A04BF2">
          <w:rPr>
            <w:noProof/>
            <w:webHidden/>
          </w:rPr>
          <w:tab/>
        </w:r>
        <w:r w:rsidR="00A04BF2">
          <w:rPr>
            <w:noProof/>
            <w:webHidden/>
          </w:rPr>
          <w:fldChar w:fldCharType="begin"/>
        </w:r>
        <w:r w:rsidR="00A04BF2">
          <w:rPr>
            <w:noProof/>
            <w:webHidden/>
          </w:rPr>
          <w:instrText xml:space="preserve"> PAGEREF _Toc456872794 \h </w:instrText>
        </w:r>
        <w:r w:rsidR="00A04BF2">
          <w:rPr>
            <w:noProof/>
            <w:webHidden/>
          </w:rPr>
        </w:r>
        <w:r w:rsidR="00A04BF2">
          <w:rPr>
            <w:noProof/>
            <w:webHidden/>
          </w:rPr>
          <w:fldChar w:fldCharType="separate"/>
        </w:r>
        <w:r w:rsidR="00A04BF2">
          <w:rPr>
            <w:noProof/>
            <w:webHidden/>
          </w:rPr>
          <w:t>17</w:t>
        </w:r>
        <w:r w:rsidR="00A04BF2">
          <w:rPr>
            <w:noProof/>
            <w:webHidden/>
          </w:rPr>
          <w:fldChar w:fldCharType="end"/>
        </w:r>
      </w:hyperlink>
    </w:p>
    <w:p w14:paraId="61320B64" w14:textId="715EE3C0" w:rsidR="00A04BF2" w:rsidRDefault="00BF6881">
      <w:pPr>
        <w:pStyle w:val="TOC4"/>
        <w:rPr>
          <w:rFonts w:eastAsiaTheme="minorEastAsia"/>
          <w:smallCaps w:val="0"/>
          <w:noProof/>
          <w:sz w:val="22"/>
          <w:lang w:val="en-US" w:eastAsia="en-US" w:bidi="ar-SA"/>
        </w:rPr>
      </w:pPr>
      <w:hyperlink w:anchor="_Toc456872795" w:history="1">
        <w:r w:rsidR="00A04BF2" w:rsidRPr="00A11E5C">
          <w:rPr>
            <w:rStyle w:val="Hyperlink"/>
            <w:noProof/>
            <w:lang w:val="pt-BR"/>
          </w:rPr>
          <w:t>Microsoft Dynamics CRM Online</w:t>
        </w:r>
        <w:r w:rsidR="00A04BF2">
          <w:rPr>
            <w:noProof/>
            <w:webHidden/>
          </w:rPr>
          <w:tab/>
        </w:r>
        <w:r w:rsidR="00A04BF2">
          <w:rPr>
            <w:noProof/>
            <w:webHidden/>
          </w:rPr>
          <w:fldChar w:fldCharType="begin"/>
        </w:r>
        <w:r w:rsidR="00A04BF2">
          <w:rPr>
            <w:noProof/>
            <w:webHidden/>
          </w:rPr>
          <w:instrText xml:space="preserve"> PAGEREF _Toc456872795 \h </w:instrText>
        </w:r>
        <w:r w:rsidR="00A04BF2">
          <w:rPr>
            <w:noProof/>
            <w:webHidden/>
          </w:rPr>
        </w:r>
        <w:r w:rsidR="00A04BF2">
          <w:rPr>
            <w:noProof/>
            <w:webHidden/>
          </w:rPr>
          <w:fldChar w:fldCharType="separate"/>
        </w:r>
        <w:r w:rsidR="00A04BF2">
          <w:rPr>
            <w:noProof/>
            <w:webHidden/>
          </w:rPr>
          <w:t>18</w:t>
        </w:r>
        <w:r w:rsidR="00A04BF2">
          <w:rPr>
            <w:noProof/>
            <w:webHidden/>
          </w:rPr>
          <w:fldChar w:fldCharType="end"/>
        </w:r>
      </w:hyperlink>
    </w:p>
    <w:p w14:paraId="57EBE34F" w14:textId="0A624F50" w:rsidR="00A04BF2" w:rsidRDefault="00BF6881">
      <w:pPr>
        <w:pStyle w:val="TOC4"/>
        <w:rPr>
          <w:rFonts w:eastAsiaTheme="minorEastAsia"/>
          <w:smallCaps w:val="0"/>
          <w:noProof/>
          <w:sz w:val="22"/>
          <w:lang w:val="en-US" w:eastAsia="en-US" w:bidi="ar-SA"/>
        </w:rPr>
      </w:pPr>
      <w:hyperlink w:anchor="_Toc456872796" w:history="1">
        <w:r w:rsidR="00A04BF2" w:rsidRPr="00A11E5C">
          <w:rPr>
            <w:rStyle w:val="Hyperlink"/>
            <w:noProof/>
            <w:lang w:val="pt-BR"/>
          </w:rPr>
          <w:t>Microsoft Dynamics Marketing</w:t>
        </w:r>
        <w:r w:rsidR="00A04BF2">
          <w:rPr>
            <w:noProof/>
            <w:webHidden/>
          </w:rPr>
          <w:tab/>
        </w:r>
        <w:r w:rsidR="00A04BF2">
          <w:rPr>
            <w:noProof/>
            <w:webHidden/>
          </w:rPr>
          <w:fldChar w:fldCharType="begin"/>
        </w:r>
        <w:r w:rsidR="00A04BF2">
          <w:rPr>
            <w:noProof/>
            <w:webHidden/>
          </w:rPr>
          <w:instrText xml:space="preserve"> PAGEREF _Toc456872796 \h </w:instrText>
        </w:r>
        <w:r w:rsidR="00A04BF2">
          <w:rPr>
            <w:noProof/>
            <w:webHidden/>
          </w:rPr>
        </w:r>
        <w:r w:rsidR="00A04BF2">
          <w:rPr>
            <w:noProof/>
            <w:webHidden/>
          </w:rPr>
          <w:fldChar w:fldCharType="separate"/>
        </w:r>
        <w:r w:rsidR="00A04BF2">
          <w:rPr>
            <w:noProof/>
            <w:webHidden/>
          </w:rPr>
          <w:t>18</w:t>
        </w:r>
        <w:r w:rsidR="00A04BF2">
          <w:rPr>
            <w:noProof/>
            <w:webHidden/>
          </w:rPr>
          <w:fldChar w:fldCharType="end"/>
        </w:r>
      </w:hyperlink>
    </w:p>
    <w:p w14:paraId="0F7C33E8" w14:textId="67031D0B" w:rsidR="00A04BF2" w:rsidRDefault="00BF6881">
      <w:pPr>
        <w:pStyle w:val="TOC4"/>
        <w:rPr>
          <w:rFonts w:eastAsiaTheme="minorEastAsia"/>
          <w:smallCaps w:val="0"/>
          <w:noProof/>
          <w:sz w:val="22"/>
          <w:lang w:val="en-US" w:eastAsia="en-US" w:bidi="ar-SA"/>
        </w:rPr>
      </w:pPr>
      <w:hyperlink w:anchor="_Toc456872797" w:history="1">
        <w:r w:rsidR="00A04BF2" w:rsidRPr="00A11E5C">
          <w:rPr>
            <w:rStyle w:val="Hyperlink"/>
            <w:noProof/>
            <w:lang w:val="pt-BR"/>
          </w:rPr>
          <w:t>Microsoft Social Engagement</w:t>
        </w:r>
        <w:r w:rsidR="00A04BF2">
          <w:rPr>
            <w:noProof/>
            <w:webHidden/>
          </w:rPr>
          <w:tab/>
        </w:r>
        <w:r w:rsidR="00A04BF2">
          <w:rPr>
            <w:noProof/>
            <w:webHidden/>
          </w:rPr>
          <w:fldChar w:fldCharType="begin"/>
        </w:r>
        <w:r w:rsidR="00A04BF2">
          <w:rPr>
            <w:noProof/>
            <w:webHidden/>
          </w:rPr>
          <w:instrText xml:space="preserve"> PAGEREF _Toc456872797 \h </w:instrText>
        </w:r>
        <w:r w:rsidR="00A04BF2">
          <w:rPr>
            <w:noProof/>
            <w:webHidden/>
          </w:rPr>
        </w:r>
        <w:r w:rsidR="00A04BF2">
          <w:rPr>
            <w:noProof/>
            <w:webHidden/>
          </w:rPr>
          <w:fldChar w:fldCharType="separate"/>
        </w:r>
        <w:r w:rsidR="00A04BF2">
          <w:rPr>
            <w:noProof/>
            <w:webHidden/>
          </w:rPr>
          <w:t>18</w:t>
        </w:r>
        <w:r w:rsidR="00A04BF2">
          <w:rPr>
            <w:noProof/>
            <w:webHidden/>
          </w:rPr>
          <w:fldChar w:fldCharType="end"/>
        </w:r>
      </w:hyperlink>
    </w:p>
    <w:p w14:paraId="2ADFF578" w14:textId="145A6FFD" w:rsidR="00A04BF2" w:rsidRDefault="00BF6881">
      <w:pPr>
        <w:pStyle w:val="TOC4"/>
        <w:rPr>
          <w:rFonts w:eastAsiaTheme="minorEastAsia"/>
          <w:smallCaps w:val="0"/>
          <w:noProof/>
          <w:sz w:val="22"/>
          <w:lang w:val="en-US" w:eastAsia="en-US" w:bidi="ar-SA"/>
        </w:rPr>
      </w:pPr>
      <w:hyperlink w:anchor="_Toc456872798" w:history="1">
        <w:r w:rsidR="00A04BF2" w:rsidRPr="00A11E5C">
          <w:rPr>
            <w:rStyle w:val="Hyperlink"/>
            <w:noProof/>
            <w:lang w:val="pt-BR"/>
          </w:rPr>
          <w:t>Parature, da Microsoft</w:t>
        </w:r>
        <w:r w:rsidR="00A04BF2">
          <w:rPr>
            <w:noProof/>
            <w:webHidden/>
          </w:rPr>
          <w:tab/>
        </w:r>
        <w:r w:rsidR="00A04BF2">
          <w:rPr>
            <w:noProof/>
            <w:webHidden/>
          </w:rPr>
          <w:fldChar w:fldCharType="begin"/>
        </w:r>
        <w:r w:rsidR="00A04BF2">
          <w:rPr>
            <w:noProof/>
            <w:webHidden/>
          </w:rPr>
          <w:instrText xml:space="preserve"> PAGEREF _Toc456872798 \h </w:instrText>
        </w:r>
        <w:r w:rsidR="00A04BF2">
          <w:rPr>
            <w:noProof/>
            <w:webHidden/>
          </w:rPr>
        </w:r>
        <w:r w:rsidR="00A04BF2">
          <w:rPr>
            <w:noProof/>
            <w:webHidden/>
          </w:rPr>
          <w:fldChar w:fldCharType="separate"/>
        </w:r>
        <w:r w:rsidR="00A04BF2">
          <w:rPr>
            <w:noProof/>
            <w:webHidden/>
          </w:rPr>
          <w:t>18</w:t>
        </w:r>
        <w:r w:rsidR="00A04BF2">
          <w:rPr>
            <w:noProof/>
            <w:webHidden/>
          </w:rPr>
          <w:fldChar w:fldCharType="end"/>
        </w:r>
      </w:hyperlink>
    </w:p>
    <w:p w14:paraId="6CD8BA2F" w14:textId="07333D93" w:rsidR="00A04BF2" w:rsidRDefault="00BF6881">
      <w:pPr>
        <w:pStyle w:val="TOC2"/>
        <w:tabs>
          <w:tab w:val="right" w:leader="dot" w:pos="5030"/>
        </w:tabs>
        <w:rPr>
          <w:rFonts w:eastAsiaTheme="minorEastAsia"/>
          <w:b w:val="0"/>
          <w:smallCaps w:val="0"/>
          <w:noProof/>
          <w:sz w:val="22"/>
          <w:lang w:val="en-US" w:eastAsia="en-US" w:bidi="ar-SA"/>
        </w:rPr>
      </w:pPr>
      <w:hyperlink w:anchor="_Toc456872799" w:history="1">
        <w:r w:rsidR="00A04BF2" w:rsidRPr="00A11E5C">
          <w:rPr>
            <w:rStyle w:val="Hyperlink"/>
            <w:noProof/>
            <w:lang w:val="pt-BR"/>
          </w:rPr>
          <w:t>Serviços do Office 365</w:t>
        </w:r>
        <w:r w:rsidR="00A04BF2">
          <w:rPr>
            <w:noProof/>
            <w:webHidden/>
          </w:rPr>
          <w:tab/>
        </w:r>
        <w:r w:rsidR="00A04BF2">
          <w:rPr>
            <w:noProof/>
            <w:webHidden/>
          </w:rPr>
          <w:fldChar w:fldCharType="begin"/>
        </w:r>
        <w:r w:rsidR="00A04BF2">
          <w:rPr>
            <w:noProof/>
            <w:webHidden/>
          </w:rPr>
          <w:instrText xml:space="preserve"> PAGEREF _Toc456872799 \h </w:instrText>
        </w:r>
        <w:r w:rsidR="00A04BF2">
          <w:rPr>
            <w:noProof/>
            <w:webHidden/>
          </w:rPr>
        </w:r>
        <w:r w:rsidR="00A04BF2">
          <w:rPr>
            <w:noProof/>
            <w:webHidden/>
          </w:rPr>
          <w:fldChar w:fldCharType="separate"/>
        </w:r>
        <w:r w:rsidR="00A04BF2">
          <w:rPr>
            <w:noProof/>
            <w:webHidden/>
          </w:rPr>
          <w:t>19</w:t>
        </w:r>
        <w:r w:rsidR="00A04BF2">
          <w:rPr>
            <w:noProof/>
            <w:webHidden/>
          </w:rPr>
          <w:fldChar w:fldCharType="end"/>
        </w:r>
      </w:hyperlink>
    </w:p>
    <w:p w14:paraId="516B82C0" w14:textId="6F1EE570" w:rsidR="00A04BF2" w:rsidRDefault="00BF6881">
      <w:pPr>
        <w:pStyle w:val="TOC4"/>
        <w:rPr>
          <w:rFonts w:eastAsiaTheme="minorEastAsia"/>
          <w:smallCaps w:val="0"/>
          <w:noProof/>
          <w:sz w:val="22"/>
          <w:lang w:val="en-US" w:eastAsia="en-US" w:bidi="ar-SA"/>
        </w:rPr>
      </w:pPr>
      <w:hyperlink w:anchor="_Toc456872800" w:history="1">
        <w:r w:rsidR="00A04BF2" w:rsidRPr="00A11E5C">
          <w:rPr>
            <w:rStyle w:val="Hyperlink"/>
            <w:noProof/>
            <w:lang w:val="pt-BR"/>
          </w:rPr>
          <w:t>Exchange Online</w:t>
        </w:r>
        <w:r w:rsidR="00A04BF2">
          <w:rPr>
            <w:noProof/>
            <w:webHidden/>
          </w:rPr>
          <w:tab/>
        </w:r>
        <w:r w:rsidR="00A04BF2">
          <w:rPr>
            <w:noProof/>
            <w:webHidden/>
          </w:rPr>
          <w:fldChar w:fldCharType="begin"/>
        </w:r>
        <w:r w:rsidR="00A04BF2">
          <w:rPr>
            <w:noProof/>
            <w:webHidden/>
          </w:rPr>
          <w:instrText xml:space="preserve"> PAGEREF _Toc456872800 \h </w:instrText>
        </w:r>
        <w:r w:rsidR="00A04BF2">
          <w:rPr>
            <w:noProof/>
            <w:webHidden/>
          </w:rPr>
        </w:r>
        <w:r w:rsidR="00A04BF2">
          <w:rPr>
            <w:noProof/>
            <w:webHidden/>
          </w:rPr>
          <w:fldChar w:fldCharType="separate"/>
        </w:r>
        <w:r w:rsidR="00A04BF2">
          <w:rPr>
            <w:noProof/>
            <w:webHidden/>
          </w:rPr>
          <w:t>19</w:t>
        </w:r>
        <w:r w:rsidR="00A04BF2">
          <w:rPr>
            <w:noProof/>
            <w:webHidden/>
          </w:rPr>
          <w:fldChar w:fldCharType="end"/>
        </w:r>
      </w:hyperlink>
    </w:p>
    <w:p w14:paraId="2483EC53" w14:textId="10D28F38" w:rsidR="00A04BF2" w:rsidRDefault="00BF6881">
      <w:pPr>
        <w:pStyle w:val="TOC4"/>
        <w:rPr>
          <w:rFonts w:eastAsiaTheme="minorEastAsia"/>
          <w:smallCaps w:val="0"/>
          <w:noProof/>
          <w:sz w:val="22"/>
          <w:lang w:val="en-US" w:eastAsia="en-US" w:bidi="ar-SA"/>
        </w:rPr>
      </w:pPr>
      <w:hyperlink w:anchor="_Toc456872801" w:history="1">
        <w:r w:rsidR="00A04BF2" w:rsidRPr="00A11E5C">
          <w:rPr>
            <w:rStyle w:val="Hyperlink"/>
            <w:noProof/>
            <w:lang w:val="pt-BR"/>
          </w:rPr>
          <w:t>Office 365 Applications</w:t>
        </w:r>
        <w:r w:rsidR="00A04BF2">
          <w:rPr>
            <w:noProof/>
            <w:webHidden/>
          </w:rPr>
          <w:tab/>
        </w:r>
        <w:r w:rsidR="00A04BF2">
          <w:rPr>
            <w:noProof/>
            <w:webHidden/>
          </w:rPr>
          <w:fldChar w:fldCharType="begin"/>
        </w:r>
        <w:r w:rsidR="00A04BF2">
          <w:rPr>
            <w:noProof/>
            <w:webHidden/>
          </w:rPr>
          <w:instrText xml:space="preserve"> PAGEREF _Toc456872801 \h </w:instrText>
        </w:r>
        <w:r w:rsidR="00A04BF2">
          <w:rPr>
            <w:noProof/>
            <w:webHidden/>
          </w:rPr>
        </w:r>
        <w:r w:rsidR="00A04BF2">
          <w:rPr>
            <w:noProof/>
            <w:webHidden/>
          </w:rPr>
          <w:fldChar w:fldCharType="separate"/>
        </w:r>
        <w:r w:rsidR="00A04BF2">
          <w:rPr>
            <w:noProof/>
            <w:webHidden/>
          </w:rPr>
          <w:t>20</w:t>
        </w:r>
        <w:r w:rsidR="00A04BF2">
          <w:rPr>
            <w:noProof/>
            <w:webHidden/>
          </w:rPr>
          <w:fldChar w:fldCharType="end"/>
        </w:r>
      </w:hyperlink>
    </w:p>
    <w:p w14:paraId="740DE731" w14:textId="02F50944" w:rsidR="00A04BF2" w:rsidRDefault="00BF6881">
      <w:pPr>
        <w:pStyle w:val="TOC4"/>
        <w:rPr>
          <w:rFonts w:eastAsiaTheme="minorEastAsia"/>
          <w:smallCaps w:val="0"/>
          <w:noProof/>
          <w:sz w:val="22"/>
          <w:lang w:val="en-US" w:eastAsia="en-US" w:bidi="ar-SA"/>
        </w:rPr>
      </w:pPr>
      <w:hyperlink w:anchor="_Toc456872802" w:history="1">
        <w:r w:rsidR="00A04BF2" w:rsidRPr="00A11E5C">
          <w:rPr>
            <w:rStyle w:val="Hyperlink"/>
            <w:noProof/>
            <w:lang w:val="pt-BR"/>
          </w:rPr>
          <w:t>Office 365 Delve Analytics</w:t>
        </w:r>
        <w:r w:rsidR="00A04BF2">
          <w:rPr>
            <w:noProof/>
            <w:webHidden/>
          </w:rPr>
          <w:tab/>
        </w:r>
        <w:r w:rsidR="00A04BF2">
          <w:rPr>
            <w:noProof/>
            <w:webHidden/>
          </w:rPr>
          <w:fldChar w:fldCharType="begin"/>
        </w:r>
        <w:r w:rsidR="00A04BF2">
          <w:rPr>
            <w:noProof/>
            <w:webHidden/>
          </w:rPr>
          <w:instrText xml:space="preserve"> PAGEREF _Toc456872802 \h </w:instrText>
        </w:r>
        <w:r w:rsidR="00A04BF2">
          <w:rPr>
            <w:noProof/>
            <w:webHidden/>
          </w:rPr>
        </w:r>
        <w:r w:rsidR="00A04BF2">
          <w:rPr>
            <w:noProof/>
            <w:webHidden/>
          </w:rPr>
          <w:fldChar w:fldCharType="separate"/>
        </w:r>
        <w:r w:rsidR="00A04BF2">
          <w:rPr>
            <w:noProof/>
            <w:webHidden/>
          </w:rPr>
          <w:t>21</w:t>
        </w:r>
        <w:r w:rsidR="00A04BF2">
          <w:rPr>
            <w:noProof/>
            <w:webHidden/>
          </w:rPr>
          <w:fldChar w:fldCharType="end"/>
        </w:r>
      </w:hyperlink>
    </w:p>
    <w:p w14:paraId="546B4819" w14:textId="2681C56C" w:rsidR="00A04BF2" w:rsidRDefault="00BF6881">
      <w:pPr>
        <w:pStyle w:val="TOC4"/>
        <w:rPr>
          <w:rFonts w:eastAsiaTheme="minorEastAsia"/>
          <w:smallCaps w:val="0"/>
          <w:noProof/>
          <w:sz w:val="22"/>
          <w:lang w:val="en-US" w:eastAsia="en-US" w:bidi="ar-SA"/>
        </w:rPr>
      </w:pPr>
      <w:hyperlink w:anchor="_Toc456872803" w:history="1">
        <w:r w:rsidR="00A04BF2" w:rsidRPr="00A11E5C">
          <w:rPr>
            <w:rStyle w:val="Hyperlink"/>
            <w:noProof/>
            <w:lang w:val="pt-BR"/>
          </w:rPr>
          <w:t>Office 365 Advanced eDiscovery</w:t>
        </w:r>
        <w:r w:rsidR="00A04BF2">
          <w:rPr>
            <w:noProof/>
            <w:webHidden/>
          </w:rPr>
          <w:tab/>
        </w:r>
        <w:r w:rsidR="00A04BF2">
          <w:rPr>
            <w:noProof/>
            <w:webHidden/>
          </w:rPr>
          <w:fldChar w:fldCharType="begin"/>
        </w:r>
        <w:r w:rsidR="00A04BF2">
          <w:rPr>
            <w:noProof/>
            <w:webHidden/>
          </w:rPr>
          <w:instrText xml:space="preserve"> PAGEREF _Toc456872803 \h </w:instrText>
        </w:r>
        <w:r w:rsidR="00A04BF2">
          <w:rPr>
            <w:noProof/>
            <w:webHidden/>
          </w:rPr>
        </w:r>
        <w:r w:rsidR="00A04BF2">
          <w:rPr>
            <w:noProof/>
            <w:webHidden/>
          </w:rPr>
          <w:fldChar w:fldCharType="separate"/>
        </w:r>
        <w:r w:rsidR="00A04BF2">
          <w:rPr>
            <w:noProof/>
            <w:webHidden/>
          </w:rPr>
          <w:t>21</w:t>
        </w:r>
        <w:r w:rsidR="00A04BF2">
          <w:rPr>
            <w:noProof/>
            <w:webHidden/>
          </w:rPr>
          <w:fldChar w:fldCharType="end"/>
        </w:r>
      </w:hyperlink>
    </w:p>
    <w:p w14:paraId="32B9C651" w14:textId="63EFD06A" w:rsidR="00A04BF2" w:rsidRDefault="00BF6881">
      <w:pPr>
        <w:pStyle w:val="TOC4"/>
        <w:rPr>
          <w:rFonts w:eastAsiaTheme="minorEastAsia"/>
          <w:smallCaps w:val="0"/>
          <w:noProof/>
          <w:sz w:val="22"/>
          <w:lang w:val="en-US" w:eastAsia="en-US" w:bidi="ar-SA"/>
        </w:rPr>
      </w:pPr>
      <w:hyperlink w:anchor="_Toc456872804" w:history="1">
        <w:r w:rsidR="00A04BF2" w:rsidRPr="00A11E5C">
          <w:rPr>
            <w:rStyle w:val="Hyperlink"/>
            <w:noProof/>
            <w:lang w:val="pt-BR"/>
          </w:rPr>
          <w:t>Office Online</w:t>
        </w:r>
        <w:r w:rsidR="00A04BF2">
          <w:rPr>
            <w:noProof/>
            <w:webHidden/>
          </w:rPr>
          <w:tab/>
        </w:r>
        <w:r w:rsidR="00A04BF2">
          <w:rPr>
            <w:noProof/>
            <w:webHidden/>
          </w:rPr>
          <w:fldChar w:fldCharType="begin"/>
        </w:r>
        <w:r w:rsidR="00A04BF2">
          <w:rPr>
            <w:noProof/>
            <w:webHidden/>
          </w:rPr>
          <w:instrText xml:space="preserve"> PAGEREF _Toc456872804 \h </w:instrText>
        </w:r>
        <w:r w:rsidR="00A04BF2">
          <w:rPr>
            <w:noProof/>
            <w:webHidden/>
          </w:rPr>
        </w:r>
        <w:r w:rsidR="00A04BF2">
          <w:rPr>
            <w:noProof/>
            <w:webHidden/>
          </w:rPr>
          <w:fldChar w:fldCharType="separate"/>
        </w:r>
        <w:r w:rsidR="00A04BF2">
          <w:rPr>
            <w:noProof/>
            <w:webHidden/>
          </w:rPr>
          <w:t>21</w:t>
        </w:r>
        <w:r w:rsidR="00A04BF2">
          <w:rPr>
            <w:noProof/>
            <w:webHidden/>
          </w:rPr>
          <w:fldChar w:fldCharType="end"/>
        </w:r>
      </w:hyperlink>
    </w:p>
    <w:p w14:paraId="1BF9E619" w14:textId="4297591B" w:rsidR="00A04BF2" w:rsidRDefault="00BF6881">
      <w:pPr>
        <w:pStyle w:val="TOC4"/>
        <w:rPr>
          <w:rFonts w:eastAsiaTheme="minorEastAsia"/>
          <w:smallCaps w:val="0"/>
          <w:noProof/>
          <w:sz w:val="22"/>
          <w:lang w:val="en-US" w:eastAsia="en-US" w:bidi="ar-SA"/>
        </w:rPr>
      </w:pPr>
      <w:hyperlink w:anchor="_Toc456872805" w:history="1">
        <w:r w:rsidR="00A04BF2" w:rsidRPr="00A11E5C">
          <w:rPr>
            <w:rStyle w:val="Hyperlink"/>
            <w:noProof/>
            <w:lang w:val="pt-BR"/>
          </w:rPr>
          <w:t>OneDrive for Business</w:t>
        </w:r>
        <w:r w:rsidR="00A04BF2">
          <w:rPr>
            <w:noProof/>
            <w:webHidden/>
          </w:rPr>
          <w:tab/>
        </w:r>
        <w:r w:rsidR="00A04BF2">
          <w:rPr>
            <w:noProof/>
            <w:webHidden/>
          </w:rPr>
          <w:fldChar w:fldCharType="begin"/>
        </w:r>
        <w:r w:rsidR="00A04BF2">
          <w:rPr>
            <w:noProof/>
            <w:webHidden/>
          </w:rPr>
          <w:instrText xml:space="preserve"> PAGEREF _Toc456872805 \h </w:instrText>
        </w:r>
        <w:r w:rsidR="00A04BF2">
          <w:rPr>
            <w:noProof/>
            <w:webHidden/>
          </w:rPr>
        </w:r>
        <w:r w:rsidR="00A04BF2">
          <w:rPr>
            <w:noProof/>
            <w:webHidden/>
          </w:rPr>
          <w:fldChar w:fldCharType="separate"/>
        </w:r>
        <w:r w:rsidR="00A04BF2">
          <w:rPr>
            <w:noProof/>
            <w:webHidden/>
          </w:rPr>
          <w:t>22</w:t>
        </w:r>
        <w:r w:rsidR="00A04BF2">
          <w:rPr>
            <w:noProof/>
            <w:webHidden/>
          </w:rPr>
          <w:fldChar w:fldCharType="end"/>
        </w:r>
      </w:hyperlink>
    </w:p>
    <w:p w14:paraId="5CFD0A4C" w14:textId="27B501B5" w:rsidR="00A04BF2" w:rsidRDefault="00BF6881">
      <w:pPr>
        <w:pStyle w:val="TOC4"/>
        <w:rPr>
          <w:rFonts w:eastAsiaTheme="minorEastAsia"/>
          <w:smallCaps w:val="0"/>
          <w:noProof/>
          <w:sz w:val="22"/>
          <w:lang w:val="en-US" w:eastAsia="en-US" w:bidi="ar-SA"/>
        </w:rPr>
      </w:pPr>
      <w:hyperlink w:anchor="_Toc456872806" w:history="1">
        <w:r w:rsidR="00A04BF2" w:rsidRPr="00A11E5C">
          <w:rPr>
            <w:rStyle w:val="Hyperlink"/>
            <w:noProof/>
          </w:rPr>
          <w:t>Project Online</w:t>
        </w:r>
        <w:r w:rsidR="00A04BF2">
          <w:rPr>
            <w:noProof/>
            <w:webHidden/>
          </w:rPr>
          <w:tab/>
        </w:r>
        <w:r w:rsidR="00A04BF2">
          <w:rPr>
            <w:noProof/>
            <w:webHidden/>
          </w:rPr>
          <w:fldChar w:fldCharType="begin"/>
        </w:r>
        <w:r w:rsidR="00A04BF2">
          <w:rPr>
            <w:noProof/>
            <w:webHidden/>
          </w:rPr>
          <w:instrText xml:space="preserve"> PAGEREF _Toc456872806 \h </w:instrText>
        </w:r>
        <w:r w:rsidR="00A04BF2">
          <w:rPr>
            <w:noProof/>
            <w:webHidden/>
          </w:rPr>
        </w:r>
        <w:r w:rsidR="00A04BF2">
          <w:rPr>
            <w:noProof/>
            <w:webHidden/>
          </w:rPr>
          <w:fldChar w:fldCharType="separate"/>
        </w:r>
        <w:r w:rsidR="00A04BF2">
          <w:rPr>
            <w:noProof/>
            <w:webHidden/>
          </w:rPr>
          <w:t>22</w:t>
        </w:r>
        <w:r w:rsidR="00A04BF2">
          <w:rPr>
            <w:noProof/>
            <w:webHidden/>
          </w:rPr>
          <w:fldChar w:fldCharType="end"/>
        </w:r>
      </w:hyperlink>
    </w:p>
    <w:p w14:paraId="7280EECE" w14:textId="571A89C3" w:rsidR="00A04BF2" w:rsidRDefault="00BF6881">
      <w:pPr>
        <w:pStyle w:val="TOC4"/>
        <w:rPr>
          <w:rFonts w:eastAsiaTheme="minorEastAsia"/>
          <w:smallCaps w:val="0"/>
          <w:noProof/>
          <w:sz w:val="22"/>
          <w:lang w:val="en-US" w:eastAsia="en-US" w:bidi="ar-SA"/>
        </w:rPr>
      </w:pPr>
      <w:hyperlink w:anchor="_Toc456872807" w:history="1">
        <w:r w:rsidR="00A04BF2" w:rsidRPr="00A11E5C">
          <w:rPr>
            <w:rStyle w:val="Hyperlink"/>
            <w:noProof/>
          </w:rPr>
          <w:t>SharePoint Online</w:t>
        </w:r>
        <w:r w:rsidR="00A04BF2">
          <w:rPr>
            <w:noProof/>
            <w:webHidden/>
          </w:rPr>
          <w:tab/>
        </w:r>
        <w:r w:rsidR="00A04BF2">
          <w:rPr>
            <w:noProof/>
            <w:webHidden/>
          </w:rPr>
          <w:fldChar w:fldCharType="begin"/>
        </w:r>
        <w:r w:rsidR="00A04BF2">
          <w:rPr>
            <w:noProof/>
            <w:webHidden/>
          </w:rPr>
          <w:instrText xml:space="preserve"> PAGEREF _Toc456872807 \h </w:instrText>
        </w:r>
        <w:r w:rsidR="00A04BF2">
          <w:rPr>
            <w:noProof/>
            <w:webHidden/>
          </w:rPr>
        </w:r>
        <w:r w:rsidR="00A04BF2">
          <w:rPr>
            <w:noProof/>
            <w:webHidden/>
          </w:rPr>
          <w:fldChar w:fldCharType="separate"/>
        </w:r>
        <w:r w:rsidR="00A04BF2">
          <w:rPr>
            <w:noProof/>
            <w:webHidden/>
          </w:rPr>
          <w:t>22</w:t>
        </w:r>
        <w:r w:rsidR="00A04BF2">
          <w:rPr>
            <w:noProof/>
            <w:webHidden/>
          </w:rPr>
          <w:fldChar w:fldCharType="end"/>
        </w:r>
      </w:hyperlink>
    </w:p>
    <w:p w14:paraId="575655F0" w14:textId="6EC2CC78" w:rsidR="00A04BF2" w:rsidRDefault="00BF6881">
      <w:pPr>
        <w:pStyle w:val="TOC4"/>
        <w:rPr>
          <w:rFonts w:eastAsiaTheme="minorEastAsia"/>
          <w:smallCaps w:val="0"/>
          <w:noProof/>
          <w:sz w:val="22"/>
          <w:lang w:val="en-US" w:eastAsia="en-US" w:bidi="ar-SA"/>
        </w:rPr>
      </w:pPr>
      <w:hyperlink w:anchor="_Toc456872808" w:history="1">
        <w:r w:rsidR="00A04BF2" w:rsidRPr="00A11E5C">
          <w:rPr>
            <w:rStyle w:val="Hyperlink"/>
            <w:noProof/>
            <w:lang w:val="pt-BR"/>
          </w:rPr>
          <w:t>Skype para Empresas Online</w:t>
        </w:r>
        <w:r w:rsidR="00A04BF2">
          <w:rPr>
            <w:noProof/>
            <w:webHidden/>
          </w:rPr>
          <w:tab/>
        </w:r>
        <w:r w:rsidR="00A04BF2">
          <w:rPr>
            <w:noProof/>
            <w:webHidden/>
          </w:rPr>
          <w:fldChar w:fldCharType="begin"/>
        </w:r>
        <w:r w:rsidR="00A04BF2">
          <w:rPr>
            <w:noProof/>
            <w:webHidden/>
          </w:rPr>
          <w:instrText xml:space="preserve"> PAGEREF _Toc456872808 \h </w:instrText>
        </w:r>
        <w:r w:rsidR="00A04BF2">
          <w:rPr>
            <w:noProof/>
            <w:webHidden/>
          </w:rPr>
        </w:r>
        <w:r w:rsidR="00A04BF2">
          <w:rPr>
            <w:noProof/>
            <w:webHidden/>
          </w:rPr>
          <w:fldChar w:fldCharType="separate"/>
        </w:r>
        <w:r w:rsidR="00A04BF2">
          <w:rPr>
            <w:noProof/>
            <w:webHidden/>
          </w:rPr>
          <w:t>22</w:t>
        </w:r>
        <w:r w:rsidR="00A04BF2">
          <w:rPr>
            <w:noProof/>
            <w:webHidden/>
          </w:rPr>
          <w:fldChar w:fldCharType="end"/>
        </w:r>
      </w:hyperlink>
    </w:p>
    <w:p w14:paraId="262BB0D4" w14:textId="1FE26046" w:rsidR="00A04BF2" w:rsidRDefault="00BF6881">
      <w:pPr>
        <w:pStyle w:val="TOC4"/>
        <w:rPr>
          <w:rFonts w:eastAsiaTheme="minorEastAsia"/>
          <w:smallCaps w:val="0"/>
          <w:noProof/>
          <w:sz w:val="22"/>
          <w:lang w:val="en-US" w:eastAsia="en-US" w:bidi="ar-SA"/>
        </w:rPr>
      </w:pPr>
      <w:hyperlink w:anchor="_Toc456872809" w:history="1">
        <w:r w:rsidR="00A04BF2" w:rsidRPr="00A11E5C">
          <w:rPr>
            <w:rStyle w:val="Hyperlink"/>
            <w:noProof/>
            <w:lang w:val="pt-BR"/>
          </w:rPr>
          <w:t>Skype para Empresas Online – Serviços RTPC</w:t>
        </w:r>
        <w:r w:rsidR="00A04BF2">
          <w:rPr>
            <w:noProof/>
            <w:webHidden/>
          </w:rPr>
          <w:tab/>
        </w:r>
        <w:r w:rsidR="00A04BF2">
          <w:rPr>
            <w:noProof/>
            <w:webHidden/>
          </w:rPr>
          <w:fldChar w:fldCharType="begin"/>
        </w:r>
        <w:r w:rsidR="00A04BF2">
          <w:rPr>
            <w:noProof/>
            <w:webHidden/>
          </w:rPr>
          <w:instrText xml:space="preserve"> PAGEREF _Toc456872809 \h </w:instrText>
        </w:r>
        <w:r w:rsidR="00A04BF2">
          <w:rPr>
            <w:noProof/>
            <w:webHidden/>
          </w:rPr>
        </w:r>
        <w:r w:rsidR="00A04BF2">
          <w:rPr>
            <w:noProof/>
            <w:webHidden/>
          </w:rPr>
          <w:fldChar w:fldCharType="separate"/>
        </w:r>
        <w:r w:rsidR="00A04BF2">
          <w:rPr>
            <w:noProof/>
            <w:webHidden/>
          </w:rPr>
          <w:t>23</w:t>
        </w:r>
        <w:r w:rsidR="00A04BF2">
          <w:rPr>
            <w:noProof/>
            <w:webHidden/>
          </w:rPr>
          <w:fldChar w:fldCharType="end"/>
        </w:r>
      </w:hyperlink>
    </w:p>
    <w:p w14:paraId="752B8A48" w14:textId="6168288E" w:rsidR="00A04BF2" w:rsidRDefault="00BF6881">
      <w:pPr>
        <w:pStyle w:val="TOC2"/>
        <w:tabs>
          <w:tab w:val="right" w:leader="dot" w:pos="5030"/>
        </w:tabs>
        <w:rPr>
          <w:rFonts w:eastAsiaTheme="minorEastAsia"/>
          <w:b w:val="0"/>
          <w:smallCaps w:val="0"/>
          <w:noProof/>
          <w:sz w:val="22"/>
          <w:lang w:val="en-US" w:eastAsia="en-US" w:bidi="ar-SA"/>
        </w:rPr>
      </w:pPr>
      <w:hyperlink w:anchor="_Toc456872810" w:history="1">
        <w:r w:rsidR="00A04BF2" w:rsidRPr="00A11E5C">
          <w:rPr>
            <w:rStyle w:val="Hyperlink"/>
            <w:noProof/>
            <w:lang w:val="pt-BR"/>
          </w:rPr>
          <w:t>Outros Serviços Online</w:t>
        </w:r>
        <w:r w:rsidR="00A04BF2">
          <w:rPr>
            <w:noProof/>
            <w:webHidden/>
          </w:rPr>
          <w:tab/>
        </w:r>
        <w:r w:rsidR="00A04BF2">
          <w:rPr>
            <w:noProof/>
            <w:webHidden/>
          </w:rPr>
          <w:fldChar w:fldCharType="begin"/>
        </w:r>
        <w:r w:rsidR="00A04BF2">
          <w:rPr>
            <w:noProof/>
            <w:webHidden/>
          </w:rPr>
          <w:instrText xml:space="preserve"> PAGEREF _Toc456872810 \h </w:instrText>
        </w:r>
        <w:r w:rsidR="00A04BF2">
          <w:rPr>
            <w:noProof/>
            <w:webHidden/>
          </w:rPr>
        </w:r>
        <w:r w:rsidR="00A04BF2">
          <w:rPr>
            <w:noProof/>
            <w:webHidden/>
          </w:rPr>
          <w:fldChar w:fldCharType="separate"/>
        </w:r>
        <w:r w:rsidR="00A04BF2">
          <w:rPr>
            <w:noProof/>
            <w:webHidden/>
          </w:rPr>
          <w:t>23</w:t>
        </w:r>
        <w:r w:rsidR="00A04BF2">
          <w:rPr>
            <w:noProof/>
            <w:webHidden/>
          </w:rPr>
          <w:fldChar w:fldCharType="end"/>
        </w:r>
      </w:hyperlink>
    </w:p>
    <w:p w14:paraId="2264E11F" w14:textId="64BD696B" w:rsidR="00A04BF2" w:rsidRDefault="00BF6881">
      <w:pPr>
        <w:pStyle w:val="TOC4"/>
        <w:rPr>
          <w:rFonts w:eastAsiaTheme="minorEastAsia"/>
          <w:smallCaps w:val="0"/>
          <w:noProof/>
          <w:sz w:val="22"/>
          <w:lang w:val="en-US" w:eastAsia="en-US" w:bidi="ar-SA"/>
        </w:rPr>
      </w:pPr>
      <w:hyperlink w:anchor="_Toc456872811" w:history="1">
        <w:r w:rsidR="00A04BF2" w:rsidRPr="00A11E5C">
          <w:rPr>
            <w:rStyle w:val="Hyperlink"/>
            <w:noProof/>
            <w:lang w:val="pt-BR"/>
          </w:rPr>
          <w:t>Bing Maps Enterprise Platform e Bing Maps Mobile Asset Management Platform</w:t>
        </w:r>
        <w:r w:rsidR="00A04BF2">
          <w:rPr>
            <w:noProof/>
            <w:webHidden/>
          </w:rPr>
          <w:tab/>
        </w:r>
        <w:r w:rsidR="00A04BF2">
          <w:rPr>
            <w:noProof/>
            <w:webHidden/>
          </w:rPr>
          <w:fldChar w:fldCharType="begin"/>
        </w:r>
        <w:r w:rsidR="00A04BF2">
          <w:rPr>
            <w:noProof/>
            <w:webHidden/>
          </w:rPr>
          <w:instrText xml:space="preserve"> PAGEREF _Toc456872811 \h </w:instrText>
        </w:r>
        <w:r w:rsidR="00A04BF2">
          <w:rPr>
            <w:noProof/>
            <w:webHidden/>
          </w:rPr>
        </w:r>
        <w:r w:rsidR="00A04BF2">
          <w:rPr>
            <w:noProof/>
            <w:webHidden/>
          </w:rPr>
          <w:fldChar w:fldCharType="separate"/>
        </w:r>
        <w:r w:rsidR="00A04BF2">
          <w:rPr>
            <w:noProof/>
            <w:webHidden/>
          </w:rPr>
          <w:t>23</w:t>
        </w:r>
        <w:r w:rsidR="00A04BF2">
          <w:rPr>
            <w:noProof/>
            <w:webHidden/>
          </w:rPr>
          <w:fldChar w:fldCharType="end"/>
        </w:r>
      </w:hyperlink>
    </w:p>
    <w:p w14:paraId="131D2A92" w14:textId="2F5743F0" w:rsidR="00A04BF2" w:rsidRDefault="00BF6881">
      <w:pPr>
        <w:pStyle w:val="TOC4"/>
        <w:rPr>
          <w:rFonts w:eastAsiaTheme="minorEastAsia"/>
          <w:smallCaps w:val="0"/>
          <w:noProof/>
          <w:sz w:val="22"/>
          <w:lang w:val="en-US" w:eastAsia="en-US" w:bidi="ar-SA"/>
        </w:rPr>
      </w:pPr>
      <w:hyperlink w:anchor="_Toc456872812" w:history="1">
        <w:r w:rsidR="00A04BF2" w:rsidRPr="00A11E5C">
          <w:rPr>
            <w:rStyle w:val="Hyperlink"/>
            <w:noProof/>
          </w:rPr>
          <w:t>Microsoft Learning</w:t>
        </w:r>
        <w:r w:rsidR="00A04BF2">
          <w:rPr>
            <w:noProof/>
            <w:webHidden/>
          </w:rPr>
          <w:tab/>
        </w:r>
        <w:r w:rsidR="00A04BF2">
          <w:rPr>
            <w:noProof/>
            <w:webHidden/>
          </w:rPr>
          <w:fldChar w:fldCharType="begin"/>
        </w:r>
        <w:r w:rsidR="00A04BF2">
          <w:rPr>
            <w:noProof/>
            <w:webHidden/>
          </w:rPr>
          <w:instrText xml:space="preserve"> PAGEREF _Toc456872812 \h </w:instrText>
        </w:r>
        <w:r w:rsidR="00A04BF2">
          <w:rPr>
            <w:noProof/>
            <w:webHidden/>
          </w:rPr>
        </w:r>
        <w:r w:rsidR="00A04BF2">
          <w:rPr>
            <w:noProof/>
            <w:webHidden/>
          </w:rPr>
          <w:fldChar w:fldCharType="separate"/>
        </w:r>
        <w:r w:rsidR="00A04BF2">
          <w:rPr>
            <w:noProof/>
            <w:webHidden/>
          </w:rPr>
          <w:t>24</w:t>
        </w:r>
        <w:r w:rsidR="00A04BF2">
          <w:rPr>
            <w:noProof/>
            <w:webHidden/>
          </w:rPr>
          <w:fldChar w:fldCharType="end"/>
        </w:r>
      </w:hyperlink>
    </w:p>
    <w:p w14:paraId="60F6E161" w14:textId="288287DF" w:rsidR="00A04BF2" w:rsidRDefault="00BF6881">
      <w:pPr>
        <w:pStyle w:val="TOC4"/>
        <w:rPr>
          <w:rFonts w:eastAsiaTheme="minorEastAsia"/>
          <w:smallCaps w:val="0"/>
          <w:noProof/>
          <w:sz w:val="22"/>
          <w:lang w:val="en-US" w:eastAsia="en-US" w:bidi="ar-SA"/>
        </w:rPr>
      </w:pPr>
      <w:hyperlink w:anchor="_Toc456872813" w:history="1">
        <w:r w:rsidR="00A04BF2" w:rsidRPr="00A11E5C">
          <w:rPr>
            <w:rStyle w:val="Hyperlink"/>
            <w:noProof/>
            <w:lang w:val="pt-BR"/>
          </w:rPr>
          <w:t>Microsoft Power BI Pro</w:t>
        </w:r>
        <w:r w:rsidR="00A04BF2">
          <w:rPr>
            <w:noProof/>
            <w:webHidden/>
          </w:rPr>
          <w:tab/>
        </w:r>
        <w:r w:rsidR="00A04BF2">
          <w:rPr>
            <w:noProof/>
            <w:webHidden/>
          </w:rPr>
          <w:fldChar w:fldCharType="begin"/>
        </w:r>
        <w:r w:rsidR="00A04BF2">
          <w:rPr>
            <w:noProof/>
            <w:webHidden/>
          </w:rPr>
          <w:instrText xml:space="preserve"> PAGEREF _Toc456872813 \h </w:instrText>
        </w:r>
        <w:r w:rsidR="00A04BF2">
          <w:rPr>
            <w:noProof/>
            <w:webHidden/>
          </w:rPr>
        </w:r>
        <w:r w:rsidR="00A04BF2">
          <w:rPr>
            <w:noProof/>
            <w:webHidden/>
          </w:rPr>
          <w:fldChar w:fldCharType="separate"/>
        </w:r>
        <w:r w:rsidR="00A04BF2">
          <w:rPr>
            <w:noProof/>
            <w:webHidden/>
          </w:rPr>
          <w:t>24</w:t>
        </w:r>
        <w:r w:rsidR="00A04BF2">
          <w:rPr>
            <w:noProof/>
            <w:webHidden/>
          </w:rPr>
          <w:fldChar w:fldCharType="end"/>
        </w:r>
      </w:hyperlink>
    </w:p>
    <w:p w14:paraId="7A3124DF" w14:textId="40B0C7FF" w:rsidR="00A04BF2" w:rsidRDefault="00BF6881">
      <w:pPr>
        <w:pStyle w:val="TOC4"/>
        <w:rPr>
          <w:rFonts w:eastAsiaTheme="minorEastAsia"/>
          <w:smallCaps w:val="0"/>
          <w:noProof/>
          <w:sz w:val="22"/>
          <w:lang w:val="en-US" w:eastAsia="en-US" w:bidi="ar-SA"/>
        </w:rPr>
      </w:pPr>
      <w:hyperlink w:anchor="_Toc456872814" w:history="1">
        <w:r w:rsidR="00A04BF2" w:rsidRPr="00A11E5C">
          <w:rPr>
            <w:rStyle w:val="Hyperlink"/>
            <w:noProof/>
            <w:lang w:val="pt-BR"/>
          </w:rPr>
          <w:t>Office 365 Developer</w:t>
        </w:r>
        <w:r w:rsidR="00A04BF2">
          <w:rPr>
            <w:noProof/>
            <w:webHidden/>
          </w:rPr>
          <w:tab/>
        </w:r>
        <w:r w:rsidR="00A04BF2">
          <w:rPr>
            <w:noProof/>
            <w:webHidden/>
          </w:rPr>
          <w:fldChar w:fldCharType="begin"/>
        </w:r>
        <w:r w:rsidR="00A04BF2">
          <w:rPr>
            <w:noProof/>
            <w:webHidden/>
          </w:rPr>
          <w:instrText xml:space="preserve"> PAGEREF _Toc456872814 \h </w:instrText>
        </w:r>
        <w:r w:rsidR="00A04BF2">
          <w:rPr>
            <w:noProof/>
            <w:webHidden/>
          </w:rPr>
        </w:r>
        <w:r w:rsidR="00A04BF2">
          <w:rPr>
            <w:noProof/>
            <w:webHidden/>
          </w:rPr>
          <w:fldChar w:fldCharType="separate"/>
        </w:r>
        <w:r w:rsidR="00A04BF2">
          <w:rPr>
            <w:noProof/>
            <w:webHidden/>
          </w:rPr>
          <w:t>24</w:t>
        </w:r>
        <w:r w:rsidR="00A04BF2">
          <w:rPr>
            <w:noProof/>
            <w:webHidden/>
          </w:rPr>
          <w:fldChar w:fldCharType="end"/>
        </w:r>
      </w:hyperlink>
    </w:p>
    <w:p w14:paraId="4A6068A9" w14:textId="7DDDF265" w:rsidR="00A04BF2" w:rsidRDefault="00BF6881">
      <w:pPr>
        <w:pStyle w:val="TOC4"/>
        <w:rPr>
          <w:rFonts w:eastAsiaTheme="minorEastAsia"/>
          <w:smallCaps w:val="0"/>
          <w:noProof/>
          <w:sz w:val="22"/>
          <w:lang w:val="en-US" w:eastAsia="en-US" w:bidi="ar-SA"/>
        </w:rPr>
      </w:pPr>
      <w:hyperlink w:anchor="_Toc456872815" w:history="1">
        <w:r w:rsidR="00A04BF2" w:rsidRPr="00A11E5C">
          <w:rPr>
            <w:rStyle w:val="Hyperlink"/>
            <w:noProof/>
            <w:lang w:val="pt-BR"/>
          </w:rPr>
          <w:t>API Translator</w:t>
        </w:r>
        <w:r w:rsidR="00A04BF2">
          <w:rPr>
            <w:noProof/>
            <w:webHidden/>
          </w:rPr>
          <w:tab/>
        </w:r>
        <w:r w:rsidR="00A04BF2">
          <w:rPr>
            <w:noProof/>
            <w:webHidden/>
          </w:rPr>
          <w:fldChar w:fldCharType="begin"/>
        </w:r>
        <w:r w:rsidR="00A04BF2">
          <w:rPr>
            <w:noProof/>
            <w:webHidden/>
          </w:rPr>
          <w:instrText xml:space="preserve"> PAGEREF _Toc456872815 \h </w:instrText>
        </w:r>
        <w:r w:rsidR="00A04BF2">
          <w:rPr>
            <w:noProof/>
            <w:webHidden/>
          </w:rPr>
        </w:r>
        <w:r w:rsidR="00A04BF2">
          <w:rPr>
            <w:noProof/>
            <w:webHidden/>
          </w:rPr>
          <w:fldChar w:fldCharType="separate"/>
        </w:r>
        <w:r w:rsidR="00A04BF2">
          <w:rPr>
            <w:noProof/>
            <w:webHidden/>
          </w:rPr>
          <w:t>25</w:t>
        </w:r>
        <w:r w:rsidR="00A04BF2">
          <w:rPr>
            <w:noProof/>
            <w:webHidden/>
          </w:rPr>
          <w:fldChar w:fldCharType="end"/>
        </w:r>
      </w:hyperlink>
    </w:p>
    <w:p w14:paraId="6F9BF9BA" w14:textId="04B7301D" w:rsidR="00A04BF2" w:rsidRDefault="00BF6881">
      <w:pPr>
        <w:pStyle w:val="TOC4"/>
        <w:rPr>
          <w:rFonts w:eastAsiaTheme="minorEastAsia"/>
          <w:smallCaps w:val="0"/>
          <w:noProof/>
          <w:sz w:val="22"/>
          <w:lang w:val="en-US" w:eastAsia="en-US" w:bidi="ar-SA"/>
        </w:rPr>
      </w:pPr>
      <w:hyperlink w:anchor="_Toc456872816" w:history="1">
        <w:r w:rsidR="00A04BF2" w:rsidRPr="00A11E5C">
          <w:rPr>
            <w:rStyle w:val="Hyperlink"/>
            <w:noProof/>
          </w:rPr>
          <w:t>Sistema Operativo de Estação de Trabalho Windows</w:t>
        </w:r>
        <w:r w:rsidR="00A04BF2">
          <w:rPr>
            <w:noProof/>
            <w:webHidden/>
          </w:rPr>
          <w:tab/>
        </w:r>
        <w:r w:rsidR="00A04BF2">
          <w:rPr>
            <w:noProof/>
            <w:webHidden/>
          </w:rPr>
          <w:fldChar w:fldCharType="begin"/>
        </w:r>
        <w:r w:rsidR="00A04BF2">
          <w:rPr>
            <w:noProof/>
            <w:webHidden/>
          </w:rPr>
          <w:instrText xml:space="preserve"> PAGEREF _Toc456872816 \h </w:instrText>
        </w:r>
        <w:r w:rsidR="00A04BF2">
          <w:rPr>
            <w:noProof/>
            <w:webHidden/>
          </w:rPr>
        </w:r>
        <w:r w:rsidR="00A04BF2">
          <w:rPr>
            <w:noProof/>
            <w:webHidden/>
          </w:rPr>
          <w:fldChar w:fldCharType="separate"/>
        </w:r>
        <w:r w:rsidR="00A04BF2">
          <w:rPr>
            <w:noProof/>
            <w:webHidden/>
          </w:rPr>
          <w:t>25</w:t>
        </w:r>
        <w:r w:rsidR="00A04BF2">
          <w:rPr>
            <w:noProof/>
            <w:webHidden/>
          </w:rPr>
          <w:fldChar w:fldCharType="end"/>
        </w:r>
      </w:hyperlink>
    </w:p>
    <w:p w14:paraId="4DC848B5" w14:textId="0BC4D57D" w:rsidR="00A04BF2" w:rsidRDefault="00BF6881">
      <w:pPr>
        <w:pStyle w:val="TOC4"/>
        <w:rPr>
          <w:rFonts w:eastAsiaTheme="minorEastAsia"/>
          <w:smallCaps w:val="0"/>
          <w:noProof/>
          <w:sz w:val="22"/>
          <w:lang w:val="en-US" w:eastAsia="en-US" w:bidi="ar-SA"/>
        </w:rPr>
      </w:pPr>
      <w:hyperlink w:anchor="_Toc456872817" w:history="1">
        <w:r w:rsidR="00A04BF2" w:rsidRPr="00A11E5C">
          <w:rPr>
            <w:rStyle w:val="Hyperlink"/>
            <w:noProof/>
            <w:lang w:val="pt-BR"/>
          </w:rPr>
          <w:t>Yammer Enterprise</w:t>
        </w:r>
        <w:r w:rsidR="00A04BF2">
          <w:rPr>
            <w:noProof/>
            <w:webHidden/>
          </w:rPr>
          <w:tab/>
        </w:r>
        <w:r w:rsidR="00A04BF2">
          <w:rPr>
            <w:noProof/>
            <w:webHidden/>
          </w:rPr>
          <w:fldChar w:fldCharType="begin"/>
        </w:r>
        <w:r w:rsidR="00A04BF2">
          <w:rPr>
            <w:noProof/>
            <w:webHidden/>
          </w:rPr>
          <w:instrText xml:space="preserve"> PAGEREF _Toc456872817 \h </w:instrText>
        </w:r>
        <w:r w:rsidR="00A04BF2">
          <w:rPr>
            <w:noProof/>
            <w:webHidden/>
          </w:rPr>
        </w:r>
        <w:r w:rsidR="00A04BF2">
          <w:rPr>
            <w:noProof/>
            <w:webHidden/>
          </w:rPr>
          <w:fldChar w:fldCharType="separate"/>
        </w:r>
        <w:r w:rsidR="00A04BF2">
          <w:rPr>
            <w:noProof/>
            <w:webHidden/>
          </w:rPr>
          <w:t>25</w:t>
        </w:r>
        <w:r w:rsidR="00A04BF2">
          <w:rPr>
            <w:noProof/>
            <w:webHidden/>
          </w:rPr>
          <w:fldChar w:fldCharType="end"/>
        </w:r>
      </w:hyperlink>
    </w:p>
    <w:p w14:paraId="179A3693" w14:textId="0AE8E5A1" w:rsidR="00A04BF2" w:rsidRDefault="00BF6881">
      <w:pPr>
        <w:pStyle w:val="TOC1"/>
        <w:tabs>
          <w:tab w:val="right" w:leader="dot" w:pos="5030"/>
        </w:tabs>
        <w:rPr>
          <w:rFonts w:eastAsiaTheme="minorEastAsia"/>
          <w:b w:val="0"/>
          <w:caps w:val="0"/>
          <w:noProof/>
          <w:sz w:val="22"/>
          <w:lang w:val="en-US" w:eastAsia="en-US" w:bidi="ar-SA"/>
        </w:rPr>
      </w:pPr>
      <w:hyperlink w:anchor="_Toc456872818" w:history="1">
        <w:r w:rsidR="00A04BF2" w:rsidRPr="00A11E5C">
          <w:rPr>
            <w:rStyle w:val="Hyperlink"/>
            <w:noProof/>
          </w:rPr>
          <w:t>Anexo 1 – Notificações</w:t>
        </w:r>
        <w:r w:rsidR="00A04BF2">
          <w:rPr>
            <w:noProof/>
            <w:webHidden/>
          </w:rPr>
          <w:tab/>
        </w:r>
        <w:r w:rsidR="00A04BF2">
          <w:rPr>
            <w:noProof/>
            <w:webHidden/>
          </w:rPr>
          <w:fldChar w:fldCharType="begin"/>
        </w:r>
        <w:r w:rsidR="00A04BF2">
          <w:rPr>
            <w:noProof/>
            <w:webHidden/>
          </w:rPr>
          <w:instrText xml:space="preserve"> PAGEREF _Toc456872818 \h </w:instrText>
        </w:r>
        <w:r w:rsidR="00A04BF2">
          <w:rPr>
            <w:noProof/>
            <w:webHidden/>
          </w:rPr>
        </w:r>
        <w:r w:rsidR="00A04BF2">
          <w:rPr>
            <w:noProof/>
            <w:webHidden/>
          </w:rPr>
          <w:fldChar w:fldCharType="separate"/>
        </w:r>
        <w:r w:rsidR="00A04BF2">
          <w:rPr>
            <w:noProof/>
            <w:webHidden/>
          </w:rPr>
          <w:t>26</w:t>
        </w:r>
        <w:r w:rsidR="00A04BF2">
          <w:rPr>
            <w:noProof/>
            <w:webHidden/>
          </w:rPr>
          <w:fldChar w:fldCharType="end"/>
        </w:r>
      </w:hyperlink>
    </w:p>
    <w:p w14:paraId="122C71AF" w14:textId="4D4E3315" w:rsidR="00A04BF2" w:rsidRDefault="00BF6881">
      <w:pPr>
        <w:pStyle w:val="TOC3"/>
        <w:tabs>
          <w:tab w:val="right" w:leader="dot" w:pos="5030"/>
        </w:tabs>
        <w:rPr>
          <w:rFonts w:eastAsiaTheme="minorEastAsia"/>
          <w:smallCaps w:val="0"/>
          <w:noProof/>
          <w:sz w:val="22"/>
          <w:lang w:val="en-US" w:eastAsia="en-US" w:bidi="ar-SA"/>
        </w:rPr>
      </w:pPr>
      <w:hyperlink w:anchor="_Toc456872819" w:history="1">
        <w:r w:rsidR="00A04BF2" w:rsidRPr="00A11E5C">
          <w:rPr>
            <w:rStyle w:val="Hyperlink"/>
            <w:noProof/>
            <w:lang w:val="pt-BR"/>
          </w:rPr>
          <w:t>Mapas Bing</w:t>
        </w:r>
        <w:r w:rsidR="00A04BF2">
          <w:rPr>
            <w:noProof/>
            <w:webHidden/>
          </w:rPr>
          <w:tab/>
        </w:r>
        <w:r w:rsidR="00A04BF2">
          <w:rPr>
            <w:noProof/>
            <w:webHidden/>
          </w:rPr>
          <w:fldChar w:fldCharType="begin"/>
        </w:r>
        <w:r w:rsidR="00A04BF2">
          <w:rPr>
            <w:noProof/>
            <w:webHidden/>
          </w:rPr>
          <w:instrText xml:space="preserve"> PAGEREF _Toc456872819 \h </w:instrText>
        </w:r>
        <w:r w:rsidR="00A04BF2">
          <w:rPr>
            <w:noProof/>
            <w:webHidden/>
          </w:rPr>
        </w:r>
        <w:r w:rsidR="00A04BF2">
          <w:rPr>
            <w:noProof/>
            <w:webHidden/>
          </w:rPr>
          <w:fldChar w:fldCharType="separate"/>
        </w:r>
        <w:r w:rsidR="00A04BF2">
          <w:rPr>
            <w:noProof/>
            <w:webHidden/>
          </w:rPr>
          <w:t>26</w:t>
        </w:r>
        <w:r w:rsidR="00A04BF2">
          <w:rPr>
            <w:noProof/>
            <w:webHidden/>
          </w:rPr>
          <w:fldChar w:fldCharType="end"/>
        </w:r>
      </w:hyperlink>
    </w:p>
    <w:p w14:paraId="4E11F69A" w14:textId="16C221D9" w:rsidR="00A04BF2" w:rsidRDefault="00BF6881">
      <w:pPr>
        <w:pStyle w:val="TOC3"/>
        <w:tabs>
          <w:tab w:val="right" w:leader="dot" w:pos="5030"/>
        </w:tabs>
        <w:rPr>
          <w:rFonts w:eastAsiaTheme="minorEastAsia"/>
          <w:smallCaps w:val="0"/>
          <w:noProof/>
          <w:sz w:val="22"/>
          <w:lang w:val="en-US" w:eastAsia="en-US" w:bidi="ar-SA"/>
        </w:rPr>
      </w:pPr>
      <w:hyperlink w:anchor="_Toc456872820" w:history="1">
        <w:r w:rsidR="00A04BF2" w:rsidRPr="00A11E5C">
          <w:rPr>
            <w:rStyle w:val="Hyperlink"/>
            <w:noProof/>
            <w:lang w:val="pt-BR"/>
          </w:rPr>
          <w:t>Serviços Profissionais</w:t>
        </w:r>
        <w:r w:rsidR="00A04BF2">
          <w:rPr>
            <w:noProof/>
            <w:webHidden/>
          </w:rPr>
          <w:tab/>
        </w:r>
        <w:r w:rsidR="00A04BF2">
          <w:rPr>
            <w:noProof/>
            <w:webHidden/>
          </w:rPr>
          <w:fldChar w:fldCharType="begin"/>
        </w:r>
        <w:r w:rsidR="00A04BF2">
          <w:rPr>
            <w:noProof/>
            <w:webHidden/>
          </w:rPr>
          <w:instrText xml:space="preserve"> PAGEREF _Toc456872820 \h </w:instrText>
        </w:r>
        <w:r w:rsidR="00A04BF2">
          <w:rPr>
            <w:noProof/>
            <w:webHidden/>
          </w:rPr>
        </w:r>
        <w:r w:rsidR="00A04BF2">
          <w:rPr>
            <w:noProof/>
            <w:webHidden/>
          </w:rPr>
          <w:fldChar w:fldCharType="separate"/>
        </w:r>
        <w:r w:rsidR="00A04BF2">
          <w:rPr>
            <w:noProof/>
            <w:webHidden/>
          </w:rPr>
          <w:t>26</w:t>
        </w:r>
        <w:r w:rsidR="00A04BF2">
          <w:rPr>
            <w:noProof/>
            <w:webHidden/>
          </w:rPr>
          <w:fldChar w:fldCharType="end"/>
        </w:r>
      </w:hyperlink>
    </w:p>
    <w:p w14:paraId="222E5C58" w14:textId="0796A759" w:rsidR="00A04BF2" w:rsidRDefault="00BF6881">
      <w:pPr>
        <w:pStyle w:val="TOC3"/>
        <w:tabs>
          <w:tab w:val="right" w:leader="dot" w:pos="5030"/>
        </w:tabs>
        <w:rPr>
          <w:rFonts w:eastAsiaTheme="minorEastAsia"/>
          <w:smallCaps w:val="0"/>
          <w:noProof/>
          <w:sz w:val="22"/>
          <w:lang w:val="en-US" w:eastAsia="en-US" w:bidi="ar-SA"/>
        </w:rPr>
      </w:pPr>
      <w:hyperlink w:anchor="_Toc456872821" w:history="1">
        <w:r w:rsidR="00A04BF2" w:rsidRPr="00A11E5C">
          <w:rPr>
            <w:rStyle w:val="Hyperlink"/>
            <w:noProof/>
            <w:lang w:val="pt-BR"/>
          </w:rPr>
          <w:t>Notificação relativa à Codificação H.265/HEVC dos Serviços de Multimédia do Azure</w:t>
        </w:r>
        <w:r w:rsidR="00A04BF2">
          <w:rPr>
            <w:noProof/>
            <w:webHidden/>
          </w:rPr>
          <w:tab/>
        </w:r>
        <w:r w:rsidR="00A04BF2">
          <w:rPr>
            <w:noProof/>
            <w:webHidden/>
          </w:rPr>
          <w:fldChar w:fldCharType="begin"/>
        </w:r>
        <w:r w:rsidR="00A04BF2">
          <w:rPr>
            <w:noProof/>
            <w:webHidden/>
          </w:rPr>
          <w:instrText xml:space="preserve"> PAGEREF _Toc456872821 \h </w:instrText>
        </w:r>
        <w:r w:rsidR="00A04BF2">
          <w:rPr>
            <w:noProof/>
            <w:webHidden/>
          </w:rPr>
        </w:r>
        <w:r w:rsidR="00A04BF2">
          <w:rPr>
            <w:noProof/>
            <w:webHidden/>
          </w:rPr>
          <w:fldChar w:fldCharType="separate"/>
        </w:r>
        <w:r w:rsidR="00A04BF2">
          <w:rPr>
            <w:noProof/>
            <w:webHidden/>
          </w:rPr>
          <w:t>27</w:t>
        </w:r>
        <w:r w:rsidR="00A04BF2">
          <w:rPr>
            <w:noProof/>
            <w:webHidden/>
          </w:rPr>
          <w:fldChar w:fldCharType="end"/>
        </w:r>
      </w:hyperlink>
    </w:p>
    <w:p w14:paraId="6799731C" w14:textId="60244D71" w:rsidR="00A04BF2" w:rsidRDefault="00BF6881">
      <w:pPr>
        <w:pStyle w:val="TOC3"/>
        <w:tabs>
          <w:tab w:val="right" w:leader="dot" w:pos="5030"/>
        </w:tabs>
        <w:rPr>
          <w:rFonts w:eastAsiaTheme="minorEastAsia"/>
          <w:smallCaps w:val="0"/>
          <w:noProof/>
          <w:sz w:val="22"/>
          <w:lang w:val="en-US" w:eastAsia="en-US" w:bidi="ar-SA"/>
        </w:rPr>
      </w:pPr>
      <w:hyperlink w:anchor="_Toc456872822" w:history="1">
        <w:r w:rsidR="00A04BF2" w:rsidRPr="00A11E5C">
          <w:rPr>
            <w:rStyle w:val="Hyperlink"/>
            <w:noProof/>
            <w:lang w:val="pt-BR"/>
          </w:rPr>
          <w:t>Notificação relativa à norma visual H.264/AVC, à norma de vídeo VC-1, à norma visual MPEG-4 Part e à norma de vídeo MPEG-2</w:t>
        </w:r>
        <w:r w:rsidR="00A04BF2">
          <w:rPr>
            <w:noProof/>
            <w:webHidden/>
          </w:rPr>
          <w:tab/>
        </w:r>
        <w:r w:rsidR="00A04BF2">
          <w:rPr>
            <w:noProof/>
            <w:webHidden/>
          </w:rPr>
          <w:fldChar w:fldCharType="begin"/>
        </w:r>
        <w:r w:rsidR="00A04BF2">
          <w:rPr>
            <w:noProof/>
            <w:webHidden/>
          </w:rPr>
          <w:instrText xml:space="preserve"> PAGEREF _Toc456872822 \h </w:instrText>
        </w:r>
        <w:r w:rsidR="00A04BF2">
          <w:rPr>
            <w:noProof/>
            <w:webHidden/>
          </w:rPr>
        </w:r>
        <w:r w:rsidR="00A04BF2">
          <w:rPr>
            <w:noProof/>
            <w:webHidden/>
          </w:rPr>
          <w:fldChar w:fldCharType="separate"/>
        </w:r>
        <w:r w:rsidR="00A04BF2">
          <w:rPr>
            <w:noProof/>
            <w:webHidden/>
          </w:rPr>
          <w:t>27</w:t>
        </w:r>
        <w:r w:rsidR="00A04BF2">
          <w:rPr>
            <w:noProof/>
            <w:webHidden/>
          </w:rPr>
          <w:fldChar w:fldCharType="end"/>
        </w:r>
      </w:hyperlink>
    </w:p>
    <w:p w14:paraId="04E1DC88" w14:textId="3B2E1A34" w:rsidR="00A04BF2" w:rsidRDefault="00BF6881">
      <w:pPr>
        <w:pStyle w:val="TOC1"/>
        <w:tabs>
          <w:tab w:val="right" w:leader="dot" w:pos="5030"/>
        </w:tabs>
        <w:rPr>
          <w:rFonts w:eastAsiaTheme="minorEastAsia"/>
          <w:b w:val="0"/>
          <w:caps w:val="0"/>
          <w:noProof/>
          <w:sz w:val="22"/>
          <w:lang w:val="en-US" w:eastAsia="en-US" w:bidi="ar-SA"/>
        </w:rPr>
      </w:pPr>
      <w:hyperlink w:anchor="_Toc456872823" w:history="1">
        <w:r w:rsidR="00A04BF2" w:rsidRPr="00A11E5C">
          <w:rPr>
            <w:rStyle w:val="Hyperlink"/>
            <w:noProof/>
          </w:rPr>
          <w:t>Anexo 2 – Conjuntos de Aplicações de Licença de Subscrição</w:t>
        </w:r>
        <w:r w:rsidR="00A04BF2">
          <w:rPr>
            <w:noProof/>
            <w:webHidden/>
          </w:rPr>
          <w:tab/>
        </w:r>
        <w:r w:rsidR="00A04BF2">
          <w:rPr>
            <w:noProof/>
            <w:webHidden/>
          </w:rPr>
          <w:fldChar w:fldCharType="begin"/>
        </w:r>
        <w:r w:rsidR="00A04BF2">
          <w:rPr>
            <w:noProof/>
            <w:webHidden/>
          </w:rPr>
          <w:instrText xml:space="preserve"> PAGEREF _Toc456872823 \h </w:instrText>
        </w:r>
        <w:r w:rsidR="00A04BF2">
          <w:rPr>
            <w:noProof/>
            <w:webHidden/>
          </w:rPr>
        </w:r>
        <w:r w:rsidR="00A04BF2">
          <w:rPr>
            <w:noProof/>
            <w:webHidden/>
          </w:rPr>
          <w:fldChar w:fldCharType="separate"/>
        </w:r>
        <w:r w:rsidR="00A04BF2">
          <w:rPr>
            <w:noProof/>
            <w:webHidden/>
          </w:rPr>
          <w:t>28</w:t>
        </w:r>
        <w:r w:rsidR="00A04BF2">
          <w:rPr>
            <w:noProof/>
            <w:webHidden/>
          </w:rPr>
          <w:fldChar w:fldCharType="end"/>
        </w:r>
      </w:hyperlink>
    </w:p>
    <w:p w14:paraId="67D5FB56" w14:textId="062A1E90" w:rsidR="00A04BF2" w:rsidRDefault="00BF6881">
      <w:pPr>
        <w:pStyle w:val="TOC1"/>
        <w:tabs>
          <w:tab w:val="right" w:leader="dot" w:pos="5030"/>
        </w:tabs>
        <w:rPr>
          <w:rFonts w:eastAsiaTheme="minorEastAsia"/>
          <w:b w:val="0"/>
          <w:caps w:val="0"/>
          <w:noProof/>
          <w:sz w:val="22"/>
          <w:lang w:val="en-US" w:eastAsia="en-US" w:bidi="ar-SA"/>
        </w:rPr>
      </w:pPr>
      <w:hyperlink w:anchor="_Toc456872824" w:history="1">
        <w:r w:rsidR="00A04BF2" w:rsidRPr="00A11E5C">
          <w:rPr>
            <w:rStyle w:val="Hyperlink"/>
            <w:noProof/>
          </w:rPr>
          <w:t>Anexo 3 – As Cláusulas Contratuais Padrão (Processadores)</w:t>
        </w:r>
        <w:r w:rsidR="00A04BF2">
          <w:rPr>
            <w:noProof/>
            <w:webHidden/>
          </w:rPr>
          <w:tab/>
        </w:r>
        <w:r w:rsidR="00A04BF2">
          <w:rPr>
            <w:noProof/>
            <w:webHidden/>
          </w:rPr>
          <w:fldChar w:fldCharType="begin"/>
        </w:r>
        <w:r w:rsidR="00A04BF2">
          <w:rPr>
            <w:noProof/>
            <w:webHidden/>
          </w:rPr>
          <w:instrText xml:space="preserve"> PAGEREF _Toc456872824 \h </w:instrText>
        </w:r>
        <w:r w:rsidR="00A04BF2">
          <w:rPr>
            <w:noProof/>
            <w:webHidden/>
          </w:rPr>
        </w:r>
        <w:r w:rsidR="00A04BF2">
          <w:rPr>
            <w:noProof/>
            <w:webHidden/>
          </w:rPr>
          <w:fldChar w:fldCharType="separate"/>
        </w:r>
        <w:r w:rsidR="00A04BF2">
          <w:rPr>
            <w:noProof/>
            <w:webHidden/>
          </w:rPr>
          <w:t>30</w:t>
        </w:r>
        <w:r w:rsidR="00A04BF2">
          <w:rPr>
            <w:noProof/>
            <w:webHidden/>
          </w:rPr>
          <w:fldChar w:fldCharType="end"/>
        </w:r>
      </w:hyperlink>
    </w:p>
    <w:p w14:paraId="092C9288" w14:textId="2C94042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872746"/>
      <w:r>
        <w:lastRenderedPageBreak/>
        <w:t>Introdução</w:t>
      </w:r>
      <w:bookmarkEnd w:id="2"/>
      <w:bookmarkEnd w:id="3"/>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4" w:name="_Toc456872747"/>
      <w:r w:rsidRPr="005C09F5">
        <w:rPr>
          <w:lang w:val="pt-BR"/>
        </w:rPr>
        <w:t>Versões Anteriores</w:t>
      </w:r>
      <w:bookmarkEnd w:id="4"/>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1C2D3D76" w14:textId="77777777" w:rsidR="00CF3989" w:rsidRDefault="00CF3989" w:rsidP="00CF3989">
      <w:pPr>
        <w:pStyle w:val="ProductList-Offering1Heading"/>
      </w:pPr>
      <w:bookmarkStart w:id="5" w:name="_Toc449618366"/>
      <w:bookmarkStart w:id="6" w:name="_Toc445967433"/>
      <w:bookmarkStart w:id="7" w:name="_Toc456872748"/>
      <w:bookmarkStart w:id="8" w:name="_Toc378147615"/>
      <w:bookmarkStart w:id="9" w:name="_Toc378151517"/>
      <w:bookmarkStart w:id="10" w:name="_Toc379797094"/>
      <w:bookmarkStart w:id="11" w:name="_Toc380513120"/>
      <w:bookmarkStart w:id="12" w:name="_Toc380655159"/>
      <w:bookmarkStart w:id="13" w:name="_Toc383415077"/>
      <w:r>
        <w:t>Clarificações e Resumo de Alterações</w:t>
      </w:r>
      <w:bookmarkEnd w:id="5"/>
      <w:bookmarkEnd w:id="6"/>
      <w:bookmarkEnd w:id="7"/>
    </w:p>
    <w:tbl>
      <w:tblPr>
        <w:tblStyle w:val="TableGrid"/>
        <w:tblW w:w="0" w:type="auto"/>
        <w:tblLook w:val="04A0" w:firstRow="1" w:lastRow="0" w:firstColumn="1" w:lastColumn="0" w:noHBand="0" w:noVBand="1"/>
      </w:tblPr>
      <w:tblGrid>
        <w:gridCol w:w="5395"/>
        <w:gridCol w:w="5395"/>
      </w:tblGrid>
      <w:tr w:rsidR="00CF3989" w:rsidRPr="00AD6DB4" w14:paraId="58319928" w14:textId="77777777" w:rsidTr="00CB5DE9">
        <w:trPr>
          <w:tblHeader/>
        </w:trPr>
        <w:tc>
          <w:tcPr>
            <w:tcW w:w="5395" w:type="dxa"/>
            <w:shd w:val="clear" w:color="auto" w:fill="0072C6"/>
          </w:tcPr>
          <w:p w14:paraId="0E9B9370" w14:textId="77777777" w:rsidR="00CF3989" w:rsidRPr="00231971" w:rsidRDefault="00CF3989" w:rsidP="00CB5DE9">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0173F2AD" w14:textId="77777777" w:rsidR="00CF3989" w:rsidRPr="00231971" w:rsidRDefault="00CF3989" w:rsidP="00CB5DE9">
            <w:pPr>
              <w:pStyle w:val="ProductList-Body"/>
              <w:spacing w:before="20" w:after="20"/>
              <w:rPr>
                <w:color w:val="FFFFFF" w:themeColor="background1"/>
                <w:sz w:val="16"/>
                <w:szCs w:val="16"/>
              </w:rPr>
            </w:pPr>
            <w:r>
              <w:rPr>
                <w:color w:val="FFFFFF" w:themeColor="background1"/>
                <w:sz w:val="16"/>
                <w:szCs w:val="16"/>
              </w:rPr>
              <w:t>Eliminações</w:t>
            </w:r>
          </w:p>
        </w:tc>
      </w:tr>
      <w:tr w:rsidR="00A04BF2" w14:paraId="385C9B96" w14:textId="77777777" w:rsidTr="00CB5DE9">
        <w:tc>
          <w:tcPr>
            <w:tcW w:w="5395" w:type="dxa"/>
          </w:tcPr>
          <w:p w14:paraId="01CD8A39" w14:textId="3CBF0990" w:rsidR="00A04BF2" w:rsidRPr="00BC5530" w:rsidRDefault="00A04BF2" w:rsidP="00A04BF2">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453C60DB" w14:textId="07DEBF38" w:rsidR="00A04BF2" w:rsidRPr="00231971" w:rsidRDefault="00A04BF2" w:rsidP="00A04BF2">
            <w:pPr>
              <w:pStyle w:val="ProductList-Body"/>
              <w:rPr>
                <w:sz w:val="16"/>
                <w:szCs w:val="16"/>
              </w:rPr>
            </w:pPr>
            <w:r>
              <w:rPr>
                <w:sz w:val="16"/>
                <w:szCs w:val="16"/>
              </w:rPr>
              <w:t>HockeyApp</w:t>
            </w:r>
          </w:p>
        </w:tc>
      </w:tr>
      <w:tr w:rsidR="00A04BF2" w14:paraId="68BBA721" w14:textId="77777777" w:rsidTr="00CB5DE9">
        <w:tc>
          <w:tcPr>
            <w:tcW w:w="5395" w:type="dxa"/>
          </w:tcPr>
          <w:p w14:paraId="5CEAEEA0" w14:textId="075A7C06" w:rsidR="00A04BF2" w:rsidRPr="00BC5530" w:rsidRDefault="00A04BF2" w:rsidP="00A04BF2">
            <w:pPr>
              <w:pStyle w:val="ProductList-Body"/>
              <w:rPr>
                <w:rFonts w:asciiTheme="majorHAnsi" w:hAnsiTheme="majorHAnsi"/>
                <w:sz w:val="16"/>
                <w:szCs w:val="16"/>
              </w:rPr>
            </w:pPr>
            <w:r>
              <w:rPr>
                <w:rFonts w:asciiTheme="majorHAnsi" w:hAnsiTheme="majorHAnsi"/>
                <w:sz w:val="16"/>
                <w:szCs w:val="16"/>
              </w:rPr>
              <w:t>Sistema Operativo de Estação de Trabalho Windows</w:t>
            </w:r>
          </w:p>
        </w:tc>
        <w:tc>
          <w:tcPr>
            <w:tcW w:w="5395" w:type="dxa"/>
          </w:tcPr>
          <w:p w14:paraId="3BD15521" w14:textId="77777777" w:rsidR="00A04BF2" w:rsidRPr="00231971" w:rsidRDefault="00A04BF2" w:rsidP="00A04BF2">
            <w:pPr>
              <w:pStyle w:val="ProductList-Body"/>
              <w:rPr>
                <w:sz w:val="16"/>
                <w:szCs w:val="16"/>
              </w:rPr>
            </w:pPr>
          </w:p>
        </w:tc>
      </w:tr>
    </w:tbl>
    <w:p w14:paraId="53C994CB" w14:textId="77777777" w:rsidR="00CF3989" w:rsidRPr="00862C50" w:rsidRDefault="00CF3989" w:rsidP="00CF3989">
      <w:pPr>
        <w:pStyle w:val="ProductList-Body"/>
      </w:pPr>
    </w:p>
    <w:p w14:paraId="6914B249" w14:textId="77777777" w:rsidR="00A04BF2" w:rsidRPr="00903BB7" w:rsidRDefault="00A04BF2" w:rsidP="00A04BF2">
      <w:pPr>
        <w:pStyle w:val="ProductList-ClauseHeading"/>
      </w:pPr>
      <w:r>
        <w:t>Termos Gerais</w:t>
      </w:r>
    </w:p>
    <w:p w14:paraId="5A0886CA" w14:textId="77777777" w:rsidR="00A04BF2" w:rsidRPr="00903BB7" w:rsidRDefault="00BF6881" w:rsidP="00A04BF2">
      <w:pPr>
        <w:pStyle w:val="ProductList-Body"/>
      </w:pPr>
      <w:hyperlink w:anchor="OnlineServicesChanges" w:history="1">
        <w:r w:rsidR="00A04BF2">
          <w:rPr>
            <w:rStyle w:val="Hyperlink"/>
          </w:rPr>
          <w:t>Alterações à Regulamentação e Disponibilidade Internacional</w:t>
        </w:r>
      </w:hyperlink>
      <w:r w:rsidR="00A04BF2">
        <w:t>: O título da secção Alterações à Regulamentação e Disponibilidade Internacional foi mudado para Alterações aos Serviços Online e Disponibilidade</w:t>
      </w:r>
    </w:p>
    <w:p w14:paraId="1427DF48" w14:textId="77777777" w:rsidR="00A04BF2" w:rsidRPr="00903BB7" w:rsidRDefault="00A04BF2" w:rsidP="00A04BF2">
      <w:pPr>
        <w:pStyle w:val="ProductList-ClauseHeading"/>
      </w:pPr>
    </w:p>
    <w:p w14:paraId="58AD9636" w14:textId="77777777" w:rsidR="00A04BF2" w:rsidRPr="00903BB7" w:rsidRDefault="00A04BF2" w:rsidP="00A04BF2">
      <w:pPr>
        <w:pStyle w:val="ProductList-ClauseHeading"/>
      </w:pPr>
      <w:r>
        <w:t>Termos de Processamento de Dados</w:t>
      </w:r>
    </w:p>
    <w:p w14:paraId="16687348" w14:textId="77777777" w:rsidR="00A04BF2" w:rsidRPr="00903BB7" w:rsidRDefault="00BF6881" w:rsidP="00A04BF2">
      <w:pPr>
        <w:pStyle w:val="ProductList-Body"/>
      </w:pPr>
      <w:hyperlink w:anchor="DataProcessingTerms" w:history="1">
        <w:r w:rsidR="00A04BF2">
          <w:rPr>
            <w:rStyle w:val="Hyperlink"/>
          </w:rPr>
          <w:t>Serviços Online</w:t>
        </w:r>
      </w:hyperlink>
      <w:r w:rsidR="00A04BF2">
        <w:t>: O Microsoft Social Engagement foi adicionado à secção Microsoft Dynamics Online Services da tabela Serviços Online.</w:t>
      </w:r>
    </w:p>
    <w:p w14:paraId="401B4695" w14:textId="77777777" w:rsidR="00A04BF2" w:rsidRPr="00903BB7" w:rsidRDefault="00A04BF2" w:rsidP="00A04BF2">
      <w:pPr>
        <w:pStyle w:val="ProductList-Body"/>
      </w:pPr>
    </w:p>
    <w:p w14:paraId="716F8929" w14:textId="77777777" w:rsidR="00A04BF2" w:rsidRPr="00903BB7" w:rsidRDefault="00A04BF2" w:rsidP="00A04BF2">
      <w:pPr>
        <w:pStyle w:val="ProductList-ClauseHeading"/>
      </w:pPr>
      <w:r>
        <w:t>Termos Específicos do Serviço Online</w:t>
      </w:r>
    </w:p>
    <w:p w14:paraId="5EEDCB3A" w14:textId="77777777" w:rsidR="00A04BF2" w:rsidRPr="00903BB7" w:rsidRDefault="00BF6881" w:rsidP="00A04BF2">
      <w:pPr>
        <w:pStyle w:val="ProductList-Body"/>
        <w:tabs>
          <w:tab w:val="left" w:pos="360"/>
        </w:tabs>
      </w:pPr>
      <w:hyperlink w:anchor="MicrosoftSocialEngagement" w:history="1">
        <w:r w:rsidR="00A04BF2">
          <w:rPr>
            <w:rStyle w:val="Hyperlink"/>
          </w:rPr>
          <w:t>Microsoft Social Engagement</w:t>
        </w:r>
      </w:hyperlink>
      <w:r w:rsidR="00A04BF2">
        <w:t>: Frase adicionada para clarificar que os Dados do Cliente utilizados na configuração ou inicialização das consultas de pesquisa executadas em nome do Cliente podem ser partilhados com terceiros para fins de recolha de Conteúdo Social.</w:t>
      </w:r>
    </w:p>
    <w:p w14:paraId="639A481C" w14:textId="77777777" w:rsidR="00A04BF2" w:rsidRPr="00903BB7" w:rsidRDefault="00BF6881" w:rsidP="00A04BF2">
      <w:pPr>
        <w:pStyle w:val="ProductList-Body"/>
        <w:tabs>
          <w:tab w:val="left" w:pos="360"/>
        </w:tabs>
      </w:pPr>
      <w:hyperlink w:anchor="ExchangeOnline" w:history="1">
        <w:r w:rsidR="00A04BF2">
          <w:rPr>
            <w:rStyle w:val="Hyperlink"/>
          </w:rPr>
          <w:t>Proteção Avançada contra Ameaças</w:t>
        </w:r>
      </w:hyperlink>
      <w:r w:rsidR="00A04BF2">
        <w:t>: A Proteção Avançada contra Ameaças do Office 365 substituiu a Proteção Avançada contra Ameaças.</w:t>
      </w:r>
    </w:p>
    <w:p w14:paraId="30CD446C" w14:textId="77777777" w:rsidR="00A04BF2" w:rsidRPr="00903BB7" w:rsidRDefault="00BF6881" w:rsidP="00A04BF2">
      <w:pPr>
        <w:pStyle w:val="ProductList-Body"/>
        <w:tabs>
          <w:tab w:val="left" w:pos="360"/>
        </w:tabs>
      </w:pPr>
      <w:hyperlink w:anchor="ProjectOnline" w:history="1">
        <w:r w:rsidR="00A04BF2">
          <w:rPr>
            <w:rStyle w:val="Hyperlink"/>
          </w:rPr>
          <w:t>Project Online</w:t>
        </w:r>
      </w:hyperlink>
      <w:r w:rsidR="00A04BF2">
        <w:t>: O Project Online Essentials substituiu o Project Lite e o Project Online Professional substituiu o Project Online.</w:t>
      </w:r>
    </w:p>
    <w:p w14:paraId="4DC6AC70" w14:textId="3A737430" w:rsidR="00A04BF2" w:rsidRPr="00903BB7" w:rsidRDefault="00BF6881" w:rsidP="00A04BF2">
      <w:pPr>
        <w:pStyle w:val="ProductList-Body"/>
        <w:tabs>
          <w:tab w:val="left" w:pos="360"/>
        </w:tabs>
      </w:pPr>
      <w:hyperlink w:anchor="SkypeforBusinessOnlinePTSN" w:history="1">
        <w:r w:rsidR="00A04BF2">
          <w:rPr>
            <w:rStyle w:val="Hyperlink"/>
          </w:rPr>
          <w:t>Skype para Empresas Online – Serviços RTPC</w:t>
        </w:r>
      </w:hyperlink>
      <w:r w:rsidR="00A04BF2">
        <w:t>: As secções Definição dos Serviços RTPC, Fornecedor de Serviços RTPC e Impostos relativos à RTPC foram consolidadas na secção Serviços RTPC.</w:t>
      </w:r>
    </w:p>
    <w:p w14:paraId="59D23049" w14:textId="77777777" w:rsidR="00A04BF2" w:rsidRPr="00903BB7" w:rsidRDefault="00BF6881" w:rsidP="00A04BF2">
      <w:pPr>
        <w:pStyle w:val="ProductList-Body"/>
        <w:tabs>
          <w:tab w:val="left" w:pos="360"/>
        </w:tabs>
      </w:pPr>
      <w:hyperlink w:anchor="MicrosoftLearning" w:history="1">
        <w:r w:rsidR="00A04BF2">
          <w:rPr>
            <w:rStyle w:val="Hyperlink"/>
          </w:rPr>
          <w:t>Microsoft Learning</w:t>
        </w:r>
      </w:hyperlink>
      <w:r w:rsidR="00A04BF2">
        <w:t>: As entradas de produto Microsoft Learning E Reference Library e Microsoft Learning IT Academy foram consolidadas na entrada de produto Microsoft Learning.</w:t>
      </w:r>
    </w:p>
    <w:p w14:paraId="6F933410" w14:textId="77777777" w:rsidR="00A04BF2" w:rsidRPr="00903BB7" w:rsidRDefault="00BF6881"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872749"/>
      <w:bookmarkEnd w:id="8"/>
      <w:bookmarkEnd w:id="9"/>
      <w:bookmarkEnd w:id="10"/>
      <w:bookmarkEnd w:id="11"/>
      <w:bookmarkEnd w:id="12"/>
      <w:bookmarkEnd w:id="13"/>
      <w:r>
        <w:lastRenderedPageBreak/>
        <w:t>Termos de Licenciamento Gerais</w:t>
      </w:r>
      <w:bookmarkEnd w:id="14"/>
      <w:bookmarkEnd w:id="15"/>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872750"/>
      <w:r>
        <w:t>Definições</w:t>
      </w:r>
      <w:bookmarkEnd w:id="16"/>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17" w:name="_Toc453946572"/>
      <w:bookmarkStart w:id="18" w:name="_Toc451949009"/>
      <w:bookmarkStart w:id="19" w:name="_Toc456872751"/>
      <w:r>
        <w:t>Atualizações aos Termos dos Serviços Online</w:t>
      </w:r>
      <w:bookmarkEnd w:id="17"/>
      <w:bookmarkEnd w:id="18"/>
      <w:bookmarkEnd w:id="19"/>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0D69F14C" w14:textId="77777777" w:rsidR="00A04BF2" w:rsidRPr="00903BB7" w:rsidRDefault="00A04BF2" w:rsidP="00A04BF2">
      <w:pPr>
        <w:pStyle w:val="ProductList-SubSubSectionHeading"/>
        <w:outlineLvl w:val="1"/>
      </w:pPr>
      <w:bookmarkStart w:id="20" w:name="_Toc453946573"/>
      <w:bookmarkStart w:id="21" w:name="_Toc451949010"/>
      <w:bookmarkStart w:id="22" w:name="_Toc456872752"/>
      <w:bookmarkStart w:id="23" w:name="OnlineServicesChanges"/>
      <w:r>
        <w:t>Alterações aos Serviços Online e Disponibilidade</w:t>
      </w:r>
      <w:bookmarkEnd w:id="20"/>
      <w:bookmarkEnd w:id="21"/>
      <w:bookmarkEnd w:id="22"/>
    </w:p>
    <w:bookmarkEnd w:id="23"/>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872753"/>
      <w:r>
        <w:t>Retenção de Dados</w:t>
      </w:r>
      <w:bookmarkEnd w:id="24"/>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872754"/>
      <w:r>
        <w:lastRenderedPageBreak/>
        <w:t>Utilização do Software com o Serviço Online</w:t>
      </w:r>
      <w:bookmarkEnd w:id="25"/>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872755"/>
      <w:r>
        <w:t>Produtos Que Não Sejam da Microsoft</w:t>
      </w:r>
      <w:bookmarkEnd w:id="26"/>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872756"/>
      <w:r>
        <w:t>Política de Utilização Aceitável</w:t>
      </w:r>
      <w:bookmarkEnd w:id="27"/>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872757"/>
      <w:r>
        <w:t>Limitações Técnicas</w:t>
      </w:r>
      <w:bookmarkEnd w:id="28"/>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872758"/>
      <w:r>
        <w:t>Conformidade com as Leis</w:t>
      </w:r>
      <w:bookmarkEnd w:id="29"/>
    </w:p>
    <w:p w14:paraId="0B98446C" w14:textId="77777777" w:rsidR="006B0016" w:rsidRDefault="00AD5F09" w:rsidP="00FE6146">
      <w:pPr>
        <w:pStyle w:val="ProductList-Body"/>
      </w:pPr>
      <w:r>
        <w:t xml:space="preserve">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w:t>
      </w:r>
      <w:r>
        <w:lastRenderedPageBreak/>
        <w:t>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6B63D384" w14:textId="6B85A312" w:rsidR="00AD5F09" w:rsidRPr="00690C65" w:rsidRDefault="00AD5F09" w:rsidP="00FE6146">
      <w:pPr>
        <w:pStyle w:val="ProductList-Body"/>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0" w:name="_Toc456872759"/>
      <w:r w:rsidRPr="00CE1F8E">
        <w:t>Serviços de Importação/Exportação</w:t>
      </w:r>
      <w:bookmarkEnd w:id="30"/>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1" w:name="_Toc456872760"/>
      <w:r>
        <w:t>Notificações Eletrónicas</w:t>
      </w:r>
      <w:bookmarkEnd w:id="31"/>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56872761"/>
      <w:r>
        <w:t>Reatribuição da Licença</w:t>
      </w:r>
      <w:bookmarkEnd w:id="32"/>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56872762"/>
      <w:r>
        <w:t>Componentes de Tipos de Letra</w:t>
      </w:r>
      <w:bookmarkEnd w:id="33"/>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4" w:name="_Toc456872763"/>
      <w:r>
        <w:t>Multiplexação</w:t>
      </w:r>
      <w:bookmarkEnd w:id="34"/>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BF6881"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5" w:name="PrivacyandSecurityTerms"/>
      <w:bookmarkStart w:id="36" w:name="_Toc456872764"/>
      <w:r>
        <w:lastRenderedPageBreak/>
        <w:t>Termos de Privacidade e Segurança</w:t>
      </w:r>
      <w:bookmarkEnd w:id="35"/>
      <w:bookmarkEnd w:id="36"/>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37" w:name="_Toc456872765"/>
      <w:r w:rsidRPr="005C09F5">
        <w:rPr>
          <w:lang w:val="pt-BR"/>
        </w:rPr>
        <w:t>Termos Gerais de Privacidade e Segurança</w:t>
      </w:r>
      <w:bookmarkEnd w:id="37"/>
    </w:p>
    <w:p w14:paraId="0A292299" w14:textId="77777777" w:rsidR="00F77036" w:rsidRPr="00690C65" w:rsidRDefault="00F77036" w:rsidP="00366C8E">
      <w:pPr>
        <w:pStyle w:val="ProductList-SubSubSectionHeading"/>
        <w:outlineLvl w:val="2"/>
      </w:pPr>
      <w:bookmarkStart w:id="38" w:name="_Toc456872766"/>
      <w:r>
        <w:t>Âmbito</w:t>
      </w:r>
      <w:bookmarkEnd w:id="38"/>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9" w:name="_Toc456872767"/>
      <w:r>
        <w:t>Utilização de Dados do Cliente</w:t>
      </w:r>
      <w:bookmarkEnd w:id="39"/>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40" w:name="_Toc423959220"/>
      <w:bookmarkStart w:id="41" w:name="_Toc417892060"/>
      <w:bookmarkStart w:id="42" w:name="_Toc456872768"/>
      <w:r>
        <w:t>Divulgação dos Dados do Cliente</w:t>
      </w:r>
      <w:bookmarkEnd w:id="40"/>
      <w:bookmarkEnd w:id="41"/>
      <w:bookmarkEnd w:id="42"/>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3" w:name="_Toc456872769"/>
      <w:r>
        <w:t>Instituições de Ensino</w:t>
      </w:r>
      <w:bookmarkEnd w:id="43"/>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4" w:name="_Toc417892062"/>
    </w:p>
    <w:p w14:paraId="7742B9D5" w14:textId="77777777" w:rsidR="00B86841" w:rsidRPr="000D77F3" w:rsidRDefault="00B86841" w:rsidP="00B86841">
      <w:pPr>
        <w:pStyle w:val="ProductList-SubSubSectionHeading"/>
      </w:pPr>
      <w:bookmarkStart w:id="45" w:name="_Toc423959222"/>
      <w:bookmarkStart w:id="46" w:name="_Toc456872770"/>
      <w:bookmarkStart w:id="47" w:name="HIPAA"/>
      <w:r>
        <w:t>Associado de Negócio HIPAA</w:t>
      </w:r>
      <w:bookmarkEnd w:id="45"/>
      <w:bookmarkEnd w:id="46"/>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44"/>
    <w:bookmarkEnd w:id="47"/>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8" w:name="_Toc456872771"/>
      <w:r>
        <w:t>Segurança</w:t>
      </w:r>
      <w:bookmarkEnd w:id="48"/>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9" w:name="_Toc456872772"/>
      <w:r>
        <w:t>Notificação de Incidentes de Segurança</w:t>
      </w:r>
      <w:bookmarkEnd w:id="49"/>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0" w:name="_Toc456872773"/>
      <w:bookmarkStart w:id="51" w:name="LocationofDataProcessing"/>
      <w:r>
        <w:t>Localização do Processamento de Dados</w:t>
      </w:r>
      <w:bookmarkEnd w:id="50"/>
    </w:p>
    <w:bookmarkEnd w:id="51"/>
    <w:p w14:paraId="6F79E91B" w14:textId="2978A81C"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52" w:name="_Toc417892066"/>
      <w:bookmarkStart w:id="53" w:name="_Toc412644895"/>
      <w:bookmarkStart w:id="54" w:name="_Toc456872774"/>
      <w:r>
        <w:t>Pré-visualizações</w:t>
      </w:r>
      <w:bookmarkEnd w:id="52"/>
      <w:bookmarkEnd w:id="53"/>
      <w:bookmarkEnd w:id="54"/>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5" w:name="_Toc456872775"/>
      <w:r>
        <w:t>Utilização de Subcontratantes</w:t>
      </w:r>
      <w:bookmarkEnd w:id="55"/>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6" w:name="_Toc456872776"/>
      <w:r>
        <w:t>Como Contactar a Microsoft</w:t>
      </w:r>
      <w:bookmarkEnd w:id="56"/>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BF6881"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57" w:name="_Toc456872777"/>
      <w:bookmarkStart w:id="58" w:name="DataProcessingTerms"/>
      <w:r w:rsidRPr="005C09F5">
        <w:rPr>
          <w:lang w:val="pt-BR"/>
        </w:rPr>
        <w:lastRenderedPageBreak/>
        <w:t>Termos de Processamento de Dados</w:t>
      </w:r>
      <w:bookmarkEnd w:id="57"/>
    </w:p>
    <w:bookmarkEnd w:id="58"/>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B74E26">
        <w:trPr>
          <w:tblHeader/>
        </w:trPr>
        <w:tc>
          <w:tcPr>
            <w:tcW w:w="10800" w:type="dxa"/>
            <w:gridSpan w:val="2"/>
            <w:shd w:val="clear" w:color="auto" w:fill="0072C6"/>
          </w:tcPr>
          <w:p w14:paraId="4C02C640" w14:textId="77777777" w:rsidR="007C21CF" w:rsidRPr="0017530E" w:rsidRDefault="007C21CF" w:rsidP="00B74E26">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A04BF2" w:rsidRPr="0017530E" w14:paraId="7EF6ADCB" w14:textId="77777777" w:rsidTr="00B74E26">
        <w:tc>
          <w:tcPr>
            <w:tcW w:w="2610" w:type="dxa"/>
            <w:vAlign w:val="center"/>
          </w:tcPr>
          <w:p w14:paraId="39815C3D" w14:textId="05F537A1" w:rsidR="00A04BF2" w:rsidRPr="0017530E" w:rsidRDefault="00A04BF2" w:rsidP="00A04BF2">
            <w:pPr>
              <w:pStyle w:val="ProductList-Body"/>
              <w:rPr>
                <w:sz w:val="16"/>
                <w:szCs w:val="16"/>
              </w:rPr>
            </w:pPr>
            <w:bookmarkStart w:id="59" w:name="MicrosoftDynamicsOnlineServices"/>
            <w:r>
              <w:rPr>
                <w:sz w:val="16"/>
                <w:szCs w:val="16"/>
              </w:rPr>
              <w:t>Microsoft Dynamics Online Services</w:t>
            </w:r>
          </w:p>
        </w:tc>
        <w:tc>
          <w:tcPr>
            <w:tcW w:w="8190" w:type="dxa"/>
          </w:tcPr>
          <w:p w14:paraId="32BC5ADD" w14:textId="2DD4193E" w:rsidR="00A04BF2" w:rsidRPr="0017530E" w:rsidRDefault="00A04BF2" w:rsidP="00A04BF2">
            <w:pPr>
              <w:pStyle w:val="ProductList-Body"/>
              <w:rPr>
                <w:sz w:val="16"/>
                <w:szCs w:val="16"/>
              </w:rPr>
            </w:pPr>
            <w:r>
              <w:rPr>
                <w:sz w:val="16"/>
                <w:szCs w:val="16"/>
              </w:rPr>
              <w:t>Os seguintes serviços: Microsoft Dynamics CRM Online, Microsoft Dynamics Marketing e Microsoft Social Engagement. O Microsoft Dynamics Online Services não inclui o (1) Microsoft Dynamics CRM para dispositivos suportados, que inclui mas não se limita aos Microsoft Dynamics CRM Online Services para tablets e/ou smartphones; ou (2) qualquer outro serviço de marca em separado disponibilizado com ou ligado ao Microsoft Dynamics CRM Online, Microsoft Dynamics Marketing ou Microsoft Social Engagement.</w:t>
            </w:r>
          </w:p>
        </w:tc>
      </w:tr>
      <w:bookmarkEnd w:id="59"/>
      <w:tr w:rsidR="00A04BF2" w:rsidRPr="0017530E" w14:paraId="5FE5C808" w14:textId="77777777" w:rsidTr="00B74E26">
        <w:tc>
          <w:tcPr>
            <w:tcW w:w="2610" w:type="dxa"/>
            <w:vAlign w:val="center"/>
          </w:tcPr>
          <w:p w14:paraId="587638F5" w14:textId="7180B8BA" w:rsidR="00A04BF2" w:rsidRPr="0017530E" w:rsidRDefault="00A04BF2" w:rsidP="00A04BF2">
            <w:pPr>
              <w:pStyle w:val="ProductList-Body"/>
              <w:rPr>
                <w:sz w:val="16"/>
                <w:szCs w:val="16"/>
              </w:rPr>
            </w:pPr>
            <w:r>
              <w:rPr>
                <w:sz w:val="16"/>
                <w:szCs w:val="16"/>
              </w:rPr>
              <w:t>Serviços do Office 365</w:t>
            </w:r>
          </w:p>
        </w:tc>
        <w:tc>
          <w:tcPr>
            <w:tcW w:w="8190" w:type="dxa"/>
          </w:tcPr>
          <w:p w14:paraId="4A7404B7" w14:textId="74E3FCAE" w:rsidR="00A04BF2" w:rsidRPr="0017530E" w:rsidRDefault="00A04BF2" w:rsidP="00A04BF2">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Project Online, Skype para Empresas Online, Sway, Office Online, Delve Analytics, Sistema de Proteção de Dados do Cliente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7C21CF" w:rsidRPr="0017530E" w14:paraId="745D444E" w14:textId="77777777" w:rsidTr="00B74E26">
        <w:tc>
          <w:tcPr>
            <w:tcW w:w="2610" w:type="dxa"/>
            <w:vAlign w:val="center"/>
          </w:tcPr>
          <w:p w14:paraId="0D37B5CC" w14:textId="77777777" w:rsidR="007C21CF" w:rsidRPr="0017530E" w:rsidRDefault="007C21CF" w:rsidP="00B74E26">
            <w:pPr>
              <w:pStyle w:val="ProductList-Body"/>
              <w:rPr>
                <w:sz w:val="16"/>
                <w:szCs w:val="16"/>
              </w:rPr>
            </w:pPr>
            <w:bookmarkStart w:id="60" w:name="MicrosoftAzureCoreServices"/>
            <w:r w:rsidRPr="0017530E">
              <w:rPr>
                <w:sz w:val="16"/>
                <w:szCs w:val="16"/>
              </w:rPr>
              <w:t>Serviços Principais do Microsoft Azure</w:t>
            </w:r>
            <w:bookmarkEnd w:id="60"/>
          </w:p>
        </w:tc>
        <w:tc>
          <w:tcPr>
            <w:tcW w:w="8190" w:type="dxa"/>
          </w:tcPr>
          <w:p w14:paraId="2D461340" w14:textId="77777777" w:rsidR="007C21CF" w:rsidRPr="0017530E" w:rsidRDefault="007C21CF" w:rsidP="00B74E26">
            <w:pPr>
              <w:pStyle w:val="ProductList-Body"/>
              <w:rPr>
                <w:sz w:val="16"/>
                <w:szCs w:val="16"/>
              </w:rPr>
            </w:pPr>
            <w:r w:rsidRPr="0017530E">
              <w:rPr>
                <w:sz w:val="16"/>
                <w:szCs w:val="16"/>
              </w:rPr>
              <w:t>Active Directory, Gestão de API, Serviços de Aplicações (Aplicações API, Aplicações Móveis, Web Apps</w:t>
            </w:r>
            <w:r>
              <w:rPr>
                <w:sz w:val="16"/>
                <w:szCs w:val="16"/>
              </w:rPr>
              <w:t>)</w:t>
            </w:r>
            <w:r w:rsidRPr="0017530E">
              <w:rPr>
                <w:sz w:val="16"/>
                <w:szCs w:val="16"/>
              </w:rPr>
              <w:t xml:space="preserve">, Automatização, Cópia de Segurança, Batch, Serviços BizTalk, Serviços em Nuvem, DocumentDB, Hubs de Eventos, Express Route, HDInsight, Cofre de Chaves, Balanceador de Carga, Machine Learning, Portal de Gestão, Serviços de Multimédia, Multi-Factor Authentication, Hub de Notificação, Informações Operacionais, Cache de Redis, RemoteApp, Serviço de Gestão de Direitos, Agendador, Barramento de Serviço, Recuperação de Site, Base de Dados SQL, armazenamento, StorSimple, Stream Analytics, Gestor de Tráfego, Máquinas Virtuais, Rede Virtual, Visual Studio Team Services </w:t>
            </w:r>
            <w:r>
              <w:rPr>
                <w:sz w:val="16"/>
                <w:szCs w:val="16"/>
              </w:rPr>
              <w:t>e Gestor de Fluxos de Trabalho.</w:t>
            </w:r>
          </w:p>
        </w:tc>
      </w:tr>
      <w:tr w:rsidR="007C21CF" w:rsidRPr="0017530E" w14:paraId="5119F642" w14:textId="77777777" w:rsidTr="00B74E26">
        <w:tc>
          <w:tcPr>
            <w:tcW w:w="2610" w:type="dxa"/>
            <w:vAlign w:val="center"/>
          </w:tcPr>
          <w:p w14:paraId="39125E2C" w14:textId="77777777" w:rsidR="007C21CF" w:rsidRPr="0017530E" w:rsidRDefault="007C21CF" w:rsidP="00B74E26">
            <w:pPr>
              <w:pStyle w:val="ProductList-Body"/>
              <w:rPr>
                <w:sz w:val="16"/>
                <w:szCs w:val="16"/>
              </w:rPr>
            </w:pPr>
            <w:r w:rsidRPr="0017530E">
              <w:rPr>
                <w:sz w:val="16"/>
                <w:szCs w:val="16"/>
              </w:rPr>
              <w:t>Serviços Online do Microsoft Intune</w:t>
            </w:r>
          </w:p>
        </w:tc>
        <w:tc>
          <w:tcPr>
            <w:tcW w:w="8190" w:type="dxa"/>
          </w:tcPr>
          <w:p w14:paraId="10B37EF3" w14:textId="77777777" w:rsidR="007C21CF" w:rsidRPr="0017530E" w:rsidRDefault="007C21CF" w:rsidP="00B74E26">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7C21CF" w:rsidRPr="0017530E" w14:paraId="1851D875" w14:textId="77777777" w:rsidTr="00B74E26">
        <w:tc>
          <w:tcPr>
            <w:tcW w:w="2610" w:type="dxa"/>
            <w:vAlign w:val="center"/>
          </w:tcPr>
          <w:p w14:paraId="6C0934D7" w14:textId="77777777" w:rsidR="007C21CF" w:rsidRPr="0017530E" w:rsidRDefault="007C21CF" w:rsidP="00B74E26">
            <w:pPr>
              <w:pStyle w:val="ProductList-Body"/>
              <w:rPr>
                <w:sz w:val="16"/>
                <w:szCs w:val="16"/>
              </w:rPr>
            </w:pPr>
            <w:r w:rsidRPr="0017530E">
              <w:rPr>
                <w:sz w:val="16"/>
                <w:szCs w:val="16"/>
              </w:rPr>
              <w:t>Microsoft Power BI Services</w:t>
            </w:r>
          </w:p>
        </w:tc>
        <w:tc>
          <w:tcPr>
            <w:tcW w:w="8190" w:type="dxa"/>
          </w:tcPr>
          <w:p w14:paraId="383D0767" w14:textId="77777777" w:rsidR="007C21CF" w:rsidRPr="0017530E" w:rsidRDefault="007C21CF" w:rsidP="00B74E26">
            <w:pPr>
              <w:pStyle w:val="ProductList-Body"/>
              <w:rPr>
                <w:sz w:val="16"/>
                <w:szCs w:val="16"/>
              </w:rPr>
            </w:pPr>
            <w:r w:rsidRPr="0017530E">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3D0B5513" w14:textId="77777777" w:rsidR="00CF3989" w:rsidRDefault="00CF3989" w:rsidP="00CF3989">
      <w:pPr>
        <w:pStyle w:val="ProductList-SubSubSectionHeading"/>
        <w:outlineLvl w:val="2"/>
      </w:pPr>
      <w:bookmarkStart w:id="61" w:name="DataProcessingTerms_DataatRest"/>
      <w:bookmarkStart w:id="62" w:name="_Toc449618396"/>
      <w:bookmarkStart w:id="63" w:name="_Toc445967463"/>
      <w:bookmarkStart w:id="64" w:name="_Toc456872778"/>
      <w:r>
        <w:t>Localização dos Dados do Cliente Inativos</w:t>
      </w:r>
      <w:bookmarkEnd w:id="61"/>
      <w:bookmarkEnd w:id="62"/>
      <w:bookmarkEnd w:id="63"/>
      <w:bookmarkEnd w:id="64"/>
    </w:p>
    <w:p w14:paraId="76CB9F94" w14:textId="77777777" w:rsidR="00CF3989" w:rsidRDefault="00CF3989" w:rsidP="00CF3989">
      <w:pPr>
        <w:pStyle w:val="ProductList-Body"/>
      </w:pPr>
      <w:r>
        <w:t>A Microsoft armazenará os Dados do Cliente inativos em determinadas áreas geográficas principais (cada uma, uma Geo) da seguinte forma:</w:t>
      </w:r>
    </w:p>
    <w:p w14:paraId="7CB5DD42" w14:textId="77777777" w:rsidR="00CF3989" w:rsidRDefault="00CF3989" w:rsidP="00CF3989">
      <w:pPr>
        <w:pStyle w:val="ProductList-Body"/>
        <w:numPr>
          <w:ilvl w:val="0"/>
          <w:numId w:val="6"/>
        </w:numPr>
        <w:ind w:left="450" w:hanging="270"/>
      </w:pPr>
      <w:r>
        <w:rPr>
          <w:b/>
        </w:rPr>
        <w:lastRenderedPageBreak/>
        <w:t xml:space="preserve">Serviços do Office 365. </w:t>
      </w:r>
      <w:r>
        <w:t xml:space="preserve">Se o Cliente fornecer o respetivo inquilino na Austrália, União Europeia, Índia, Japão ou Estados Unidos (em que cada uma das áreas geográficas anteriores é denominada Geo), a Microsoft só armazenará os seguintes Dados do Cliente inativos nessa Geo: (1) conteúdo da caixa do correio do Exchange Online (corpo da mensagem de correio eletrónico, entradas de calendário e o conteúdo dos anexos do correio eletrónico) e (2) conteúdo do site do SharePoint Online e os ficheiros armazenados nesse site. </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A470E6C" w14:textId="77777777" w:rsidR="00CF3989" w:rsidRDefault="00CF3989" w:rsidP="00CF3989">
      <w:pPr>
        <w:pStyle w:val="ProductList-Body"/>
        <w:numPr>
          <w:ilvl w:val="0"/>
          <w:numId w:val="6"/>
        </w:numPr>
        <w:ind w:left="450" w:hanging="270"/>
      </w:pPr>
      <w:r>
        <w:rPr>
          <w:b/>
        </w:rPr>
        <w:t>Microsoft Power BI</w:t>
      </w:r>
      <w:r w:rsidRPr="0072453F">
        <w:rPr>
          <w:b/>
          <w:bCs/>
        </w:rPr>
        <w:t>.</w:t>
      </w:r>
      <w:r>
        <w:t xml:space="preserve"> Se o Cliente fornecer o respetivo inquilino na Austrália, na União Europeia ou nos Estados Unidos, a Microsoft armazenará os Dados do Cliente do Microsoft Power BI inativos apenas nessa Geo.</w:t>
      </w:r>
    </w:p>
    <w:p w14:paraId="42707C66" w14:textId="77777777" w:rsidR="00FE6146" w:rsidRDefault="00FE6146" w:rsidP="00FE6146">
      <w:pPr>
        <w:pStyle w:val="ProductList-Body"/>
        <w:numPr>
          <w:ilvl w:val="0"/>
          <w:numId w:val="6"/>
        </w:numPr>
        <w:ind w:left="450" w:hanging="270"/>
      </w:pPr>
      <w:r>
        <w:rPr>
          <w:b/>
        </w:rPr>
        <w:t>Serviços Principais do Microsoft Azure</w:t>
      </w:r>
      <w:r w:rsidRPr="007348DE">
        <w:rPr>
          <w:b/>
          <w:bCs/>
        </w:rPr>
        <w:t xml:space="preserve">. </w:t>
      </w:r>
      <w:r>
        <w:t>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06133FC" w14:textId="77777777" w:rsidR="00FE6146" w:rsidRDefault="00FE6146" w:rsidP="00FE6146">
      <w:pPr>
        <w:pStyle w:val="ProductList-Body"/>
        <w:numPr>
          <w:ilvl w:val="0"/>
          <w:numId w:val="6"/>
        </w:numPr>
        <w:spacing w:after="120"/>
        <w:ind w:left="450" w:hanging="270"/>
      </w:pPr>
      <w:r>
        <w:rPr>
          <w:b/>
        </w:rPr>
        <w:t>Microsoft Dynamics CRM Online</w:t>
      </w:r>
      <w:r w:rsidRPr="007348DE">
        <w:rPr>
          <w:b/>
          <w:bCs/>
        </w:rPr>
        <w:t xml:space="preserve">. </w:t>
      </w:r>
      <w:r>
        <w:t>Para entidades geridas pelo Microsoft Dynamics CRM Online Service, se o Cliente fornecer a respetiva instância nos Estados Unidos ou na UE, a Microsoft armazenará os Dados do Cliente inativos nos Estados Unidos ou na UE, conforme aplicável.</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65" w:name="DataProcessingTerms_Privacy"/>
      <w:bookmarkStart w:id="66" w:name="_Toc449618397"/>
      <w:bookmarkStart w:id="67" w:name="_Toc445967464"/>
      <w:bookmarkStart w:id="68" w:name="_Toc456872779"/>
      <w:r>
        <w:t>Privacidade</w:t>
      </w:r>
      <w:bookmarkEnd w:id="65"/>
      <w:bookmarkEnd w:id="66"/>
      <w:bookmarkEnd w:id="67"/>
      <w:bookmarkEnd w:id="68"/>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9" w:name="_Toc456872780"/>
      <w:r>
        <w:t>Termos Europeus Adicionais.</w:t>
      </w:r>
      <w:bookmarkEnd w:id="69"/>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lastRenderedPageBreak/>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70" w:name="_Toc456872781"/>
      <w:r>
        <w:t>Segurança</w:t>
      </w:r>
      <w:bookmarkEnd w:id="70"/>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0B2DD10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lastRenderedPageBreak/>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lastRenderedPageBreak/>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7D306373" w:rsidR="00272578" w:rsidRPr="00FE6146" w:rsidRDefault="0075568F" w:rsidP="0075568F">
            <w:pPr>
              <w:pStyle w:val="ProductList-Body"/>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r>
        <w:rPr>
          <w:b/>
          <w:color w:val="00188F"/>
        </w:rPr>
        <w:t>Política de Segurança Informações de Serviços Online</w:t>
      </w:r>
    </w:p>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C62FB6" w:rsidRDefault="00FE6146" w:rsidP="00FE6146">
      <w:pPr>
        <w:pStyle w:val="ProductList-Body"/>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B70E2D">
            <w:pPr>
              <w:pStyle w:val="ProductList-Body"/>
              <w:rPr>
                <w:color w:val="FFFFFF" w:themeColor="background1"/>
                <w:sz w:val="16"/>
              </w:rPr>
            </w:pPr>
            <w:r>
              <w:rPr>
                <w:color w:val="FFFFFF" w:themeColor="background1"/>
                <w:sz w:val="16"/>
              </w:rPr>
              <w:lastRenderedPageBreak/>
              <w:t>Serviço Online</w:t>
            </w:r>
          </w:p>
        </w:tc>
        <w:tc>
          <w:tcPr>
            <w:tcW w:w="1013" w:type="dxa"/>
            <w:shd w:val="clear" w:color="auto" w:fill="0072C6"/>
            <w:vAlign w:val="center"/>
          </w:tcPr>
          <w:p w14:paraId="4D4F8981" w14:textId="77777777" w:rsidR="00FE6146" w:rsidRPr="005F68CF" w:rsidRDefault="00FE6146" w:rsidP="00B70E2D">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B70E2D">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B70E2D">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B70E2D">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B70E2D">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2 Tipo II</w:t>
            </w:r>
          </w:p>
        </w:tc>
      </w:tr>
      <w:tr w:rsidR="00FE6146" w:rsidRPr="00C62FB6" w14:paraId="34C25C4D" w14:textId="77777777" w:rsidTr="00154C17">
        <w:trPr>
          <w:trHeight w:val="288"/>
        </w:trPr>
        <w:tc>
          <w:tcPr>
            <w:tcW w:w="2880" w:type="dxa"/>
            <w:vAlign w:val="center"/>
          </w:tcPr>
          <w:p w14:paraId="6B656EA9" w14:textId="77777777" w:rsidR="00FE6146" w:rsidRPr="005F68CF" w:rsidRDefault="00FE6146" w:rsidP="00B70E2D">
            <w:pPr>
              <w:pStyle w:val="ProductList-Body"/>
              <w:rPr>
                <w:sz w:val="16"/>
              </w:rPr>
            </w:pPr>
            <w:r>
              <w:rPr>
                <w:sz w:val="16"/>
              </w:rPr>
              <w:t>Serviços do Office 365</w:t>
            </w:r>
          </w:p>
        </w:tc>
        <w:tc>
          <w:tcPr>
            <w:tcW w:w="1013" w:type="dxa"/>
            <w:vAlign w:val="center"/>
          </w:tcPr>
          <w:p w14:paraId="2D533B49"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6D163CF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092D49E4"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29785D03"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099503E0"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419809E7" w14:textId="77777777" w:rsidTr="00154C17">
        <w:trPr>
          <w:trHeight w:val="288"/>
        </w:trPr>
        <w:tc>
          <w:tcPr>
            <w:tcW w:w="2880" w:type="dxa"/>
            <w:vAlign w:val="center"/>
          </w:tcPr>
          <w:p w14:paraId="1F5BCB18" w14:textId="77777777" w:rsidR="00FE6146" w:rsidRPr="005F68CF" w:rsidRDefault="00FE6146" w:rsidP="00B70E2D">
            <w:pPr>
              <w:pStyle w:val="ProductList-Body"/>
              <w:rPr>
                <w:sz w:val="16"/>
              </w:rPr>
            </w:pPr>
            <w:r>
              <w:rPr>
                <w:sz w:val="16"/>
              </w:rPr>
              <w:t>Microsoft Dynamics Online Services</w:t>
            </w:r>
          </w:p>
        </w:tc>
        <w:tc>
          <w:tcPr>
            <w:tcW w:w="1013" w:type="dxa"/>
            <w:vAlign w:val="center"/>
          </w:tcPr>
          <w:p w14:paraId="1F8B1862"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36333813"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65FB0DE3"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B50A743"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c>
          <w:tcPr>
            <w:tcW w:w="1687" w:type="dxa"/>
            <w:vAlign w:val="center"/>
          </w:tcPr>
          <w:p w14:paraId="102DA177"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r>
      <w:tr w:rsidR="00FE6146" w:rsidRPr="00C62FB6" w14:paraId="6401932C" w14:textId="77777777" w:rsidTr="00154C17">
        <w:trPr>
          <w:trHeight w:val="288"/>
        </w:trPr>
        <w:tc>
          <w:tcPr>
            <w:tcW w:w="2880" w:type="dxa"/>
            <w:vAlign w:val="center"/>
          </w:tcPr>
          <w:p w14:paraId="00C0BB30" w14:textId="77777777" w:rsidR="00FE6146" w:rsidRPr="005F68CF" w:rsidRDefault="00FE6146" w:rsidP="00B70E2D">
            <w:pPr>
              <w:pStyle w:val="ProductList-Body"/>
              <w:rPr>
                <w:sz w:val="16"/>
              </w:rPr>
            </w:pPr>
            <w:r>
              <w:rPr>
                <w:sz w:val="16"/>
              </w:rPr>
              <w:t>Serviços Principais do Microsoft Azure</w:t>
            </w:r>
          </w:p>
        </w:tc>
        <w:tc>
          <w:tcPr>
            <w:tcW w:w="1013" w:type="dxa"/>
            <w:vAlign w:val="center"/>
          </w:tcPr>
          <w:p w14:paraId="7CD9D2DC"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4B7B4B7E"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40BF2AB"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969786A" w14:textId="77777777" w:rsidR="00FE6146" w:rsidRPr="005F68CF" w:rsidRDefault="00FE6146" w:rsidP="00B70E2D">
            <w:pPr>
              <w:pStyle w:val="ProductList-Body"/>
              <w:rPr>
                <w:i/>
                <w:color w:val="000000" w:themeColor="text1"/>
                <w:sz w:val="16"/>
              </w:rPr>
            </w:pPr>
            <w:r>
              <w:rPr>
                <w:color w:val="000000" w:themeColor="text1"/>
                <w:sz w:val="16"/>
              </w:rPr>
              <w:t>Varia**</w:t>
            </w:r>
          </w:p>
        </w:tc>
        <w:tc>
          <w:tcPr>
            <w:tcW w:w="1687" w:type="dxa"/>
            <w:vAlign w:val="center"/>
          </w:tcPr>
          <w:p w14:paraId="0E3D62BD" w14:textId="77777777" w:rsidR="00FE6146" w:rsidRPr="005F68CF" w:rsidRDefault="00FE6146" w:rsidP="00B70E2D">
            <w:pPr>
              <w:pStyle w:val="ProductList-Body"/>
              <w:rPr>
                <w:color w:val="000000" w:themeColor="text1"/>
                <w:sz w:val="16"/>
              </w:rPr>
            </w:pPr>
            <w:r>
              <w:rPr>
                <w:color w:val="000000" w:themeColor="text1"/>
                <w:sz w:val="16"/>
              </w:rPr>
              <w:t>Varia**</w:t>
            </w:r>
          </w:p>
        </w:tc>
      </w:tr>
      <w:tr w:rsidR="00FE6146" w:rsidRPr="00C62FB6" w14:paraId="5DF21582" w14:textId="77777777" w:rsidTr="00154C17">
        <w:trPr>
          <w:trHeight w:val="288"/>
        </w:trPr>
        <w:tc>
          <w:tcPr>
            <w:tcW w:w="2880" w:type="dxa"/>
            <w:vAlign w:val="center"/>
          </w:tcPr>
          <w:p w14:paraId="2B77E6C3" w14:textId="77777777" w:rsidR="00FE6146" w:rsidRPr="005F68CF" w:rsidRDefault="00FE6146" w:rsidP="00B70E2D">
            <w:pPr>
              <w:pStyle w:val="ProductList-Body"/>
              <w:rPr>
                <w:sz w:val="16"/>
              </w:rPr>
            </w:pPr>
            <w:r>
              <w:rPr>
                <w:sz w:val="16"/>
              </w:rPr>
              <w:t>Serviços Online do Microsoft Intune</w:t>
            </w:r>
          </w:p>
        </w:tc>
        <w:tc>
          <w:tcPr>
            <w:tcW w:w="1013" w:type="dxa"/>
            <w:vAlign w:val="center"/>
          </w:tcPr>
          <w:p w14:paraId="31DC9045"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7597813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044956F"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7225B2BD"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2B4700AF"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278064F3" w14:textId="77777777" w:rsidTr="00154C17">
        <w:trPr>
          <w:trHeight w:val="288"/>
        </w:trPr>
        <w:tc>
          <w:tcPr>
            <w:tcW w:w="2880" w:type="dxa"/>
            <w:vAlign w:val="center"/>
          </w:tcPr>
          <w:p w14:paraId="2B30178F" w14:textId="77777777" w:rsidR="00FE6146" w:rsidRPr="00231971" w:rsidRDefault="00FE6146" w:rsidP="00B70E2D">
            <w:pPr>
              <w:pStyle w:val="ProductList-Body"/>
              <w:rPr>
                <w:sz w:val="16"/>
                <w:szCs w:val="16"/>
              </w:rPr>
            </w:pPr>
            <w:r>
              <w:rPr>
                <w:sz w:val="16"/>
                <w:szCs w:val="16"/>
              </w:rPr>
              <w:t>Microsoft Power BI Services</w:t>
            </w:r>
          </w:p>
        </w:tc>
        <w:tc>
          <w:tcPr>
            <w:tcW w:w="1013" w:type="dxa"/>
            <w:vAlign w:val="center"/>
          </w:tcPr>
          <w:p w14:paraId="6F04A209"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r>
    </w:tbl>
    <w:p w14:paraId="1C9ABF87" w14:textId="77777777" w:rsidR="00A04BF2" w:rsidRPr="00903BB7" w:rsidRDefault="00A04BF2" w:rsidP="00A04BF2">
      <w:pPr>
        <w:pStyle w:val="ProductList-Body"/>
      </w:pPr>
      <w:r>
        <w:rPr>
          <w:i/>
          <w:color w:val="000000" w:themeColor="text1"/>
        </w:rPr>
        <w:t>*Não inclui o Microsoft Dynamics Marketing ou Microsoft Social Engagement.</w:t>
      </w:r>
    </w:p>
    <w:p w14:paraId="15A1B9DB" w14:textId="33F11CBF" w:rsidR="00C62FB6" w:rsidRPr="005C09F5" w:rsidRDefault="00FE6146" w:rsidP="00FE6146">
      <w:pPr>
        <w:pStyle w:val="ProductList-Body"/>
        <w:rPr>
          <w:i/>
        </w:rPr>
      </w:pPr>
      <w:r>
        <w:rPr>
          <w:color w:val="000000" w:themeColor="text1"/>
        </w:rPr>
        <w:t>**</w:t>
      </w:r>
      <w:r>
        <w:rPr>
          <w:i/>
          <w:color w:val="000000" w:themeColor="text1"/>
        </w:rPr>
        <w:t>O âmbito atual encontra-se descrito no relatório de auditoria e resumido no Centro de Fidedignidade do Microsoft Azure</w:t>
      </w:r>
      <w:r w:rsidR="00C62FB6" w:rsidRPr="005C09F5">
        <w:rPr>
          <w:i/>
        </w:rPr>
        <w:t>.</w:t>
      </w:r>
    </w:p>
    <w:p w14:paraId="7863C0DA" w14:textId="77777777" w:rsidR="00C62FB6" w:rsidRPr="005C09F5" w:rsidRDefault="00C62FB6" w:rsidP="00C62FB6">
      <w:pPr>
        <w:pStyle w:val="ProductList-Body"/>
        <w:rPr>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5C09F5" w:rsidRDefault="00C62FB6" w:rsidP="00C62FB6">
      <w:pPr>
        <w:pStyle w:val="ProductList-Body"/>
        <w:rPr>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5C09F5" w:rsidRDefault="00C62FB6" w:rsidP="00C62FB6">
      <w:pPr>
        <w:pStyle w:val="ProductList-Body"/>
        <w:rPr>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5C09F5" w:rsidRDefault="00C62FB6" w:rsidP="00C62FB6">
      <w:pPr>
        <w:pStyle w:val="ProductList-Body"/>
        <w:rPr>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5C09F5" w:rsidRDefault="00C62FB6" w:rsidP="00C62FB6">
      <w:pPr>
        <w:pStyle w:val="ProductList-Body"/>
        <w:rPr>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BF6881"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1" w:name="OnlineServiceSpecificTerms"/>
      <w:bookmarkStart w:id="72" w:name="_Toc456872782"/>
      <w:r>
        <w:lastRenderedPageBreak/>
        <w:t>Termos Específicos do Serviço Online</w:t>
      </w:r>
      <w:bookmarkEnd w:id="71"/>
      <w:bookmarkEnd w:id="72"/>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73" w:name="_Toc456872783"/>
      <w:bookmarkStart w:id="74" w:name="MicrosoftAzureServices"/>
      <w:r w:rsidRPr="005C09F5">
        <w:rPr>
          <w:lang w:val="pt-BR"/>
        </w:rPr>
        <w:t>Serviços do Microsoft Azure</w:t>
      </w:r>
      <w:bookmarkEnd w:id="73"/>
    </w:p>
    <w:bookmarkEnd w:id="74"/>
    <w:p w14:paraId="22591971" w14:textId="77777777" w:rsidR="0075568F" w:rsidRPr="002A3B84" w:rsidRDefault="0075568F" w:rsidP="0075568F">
      <w:pPr>
        <w:pStyle w:val="ProductList-Body"/>
        <w:rPr>
          <w:b/>
          <w:color w:val="00188F"/>
        </w:rPr>
      </w:pPr>
      <w:r>
        <w:rPr>
          <w:b/>
          <w:color w:val="00188F"/>
        </w:rPr>
        <w:t>Notificações</w:t>
      </w:r>
    </w:p>
    <w:p w14:paraId="4F31CE4E" w14:textId="77777777" w:rsidR="0075568F" w:rsidRPr="00CC34E7" w:rsidRDefault="0075568F" w:rsidP="0075568F">
      <w:pPr>
        <w:pStyle w:val="ProductList-Body"/>
      </w:pPr>
      <w:r>
        <w:t xml:space="preserve">Os Mapas Bing, os Serviços Profissionais e as Notificações da Codificação H.265/HEV dos Serviços de Multimédia do Azure, da Norma Visual H.264/AVC, da Norma de Vídeo VC-1, da Norma Visual MPEG-4 Part 2 e da Norma de Vídeo MPEG-2 no </w:t>
      </w:r>
      <w:hyperlink w:anchor="Attachment1" w:history="1">
        <w:r>
          <w:rPr>
            <w:rStyle w:val="Hyperlink"/>
          </w:rPr>
          <w:t>Anexo 1</w:t>
        </w:r>
      </w:hyperlink>
      <w:r>
        <w:t xml:space="preserve"> aplicam-se.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3A0C1F2A" w:rsidR="006B0016" w:rsidRDefault="006B0016" w:rsidP="006B0016">
      <w:pPr>
        <w:pStyle w:val="ProductList-Body"/>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lastRenderedPageBreak/>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F35468"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635C1CCA" w14:textId="77777777" w:rsidR="00FE6146" w:rsidRPr="00154C17" w:rsidRDefault="00FE6146" w:rsidP="00FE6146">
      <w:pPr>
        <w:pStyle w:val="ProductList-Offering2Heading"/>
        <w:outlineLvl w:val="2"/>
        <w:rPr>
          <w:szCs w:val="28"/>
          <w:lang w:val="pt-BR"/>
        </w:rPr>
      </w:pPr>
      <w:r w:rsidRPr="00154C17">
        <w:rPr>
          <w:szCs w:val="28"/>
          <w:lang w:val="pt-BR"/>
        </w:rPr>
        <w:tab/>
      </w:r>
      <w:bookmarkStart w:id="75" w:name="_Toc440961453"/>
      <w:bookmarkStart w:id="76" w:name="_Toc456872784"/>
      <w:r w:rsidRPr="00154C17">
        <w:rPr>
          <w:szCs w:val="28"/>
          <w:lang w:val="pt-BR"/>
        </w:rPr>
        <w:t>Microsoft Azure StorSimple</w:t>
      </w:r>
      <w:bookmarkEnd w:id="75"/>
      <w:bookmarkEnd w:id="76"/>
    </w:p>
    <w:p w14:paraId="5FC96D16" w14:textId="77777777" w:rsidR="00FE6146" w:rsidRDefault="00FE6146" w:rsidP="00FE6146">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4D6AE0EC" w14:textId="77777777" w:rsidR="00FE6146" w:rsidRPr="009B4146" w:rsidRDefault="00FE6146" w:rsidP="00FE6146">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83218A9" w:rsidR="003D22CB" w:rsidRPr="00690C65" w:rsidRDefault="00BF688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572EE7" w14:textId="77777777" w:rsidR="00CF3989" w:rsidRPr="00540DF4" w:rsidRDefault="00CF3989" w:rsidP="00CF3989">
      <w:pPr>
        <w:pStyle w:val="ProductList-Offering2Heading"/>
        <w:outlineLvl w:val="2"/>
      </w:pPr>
      <w:r w:rsidRPr="00CF3989">
        <w:rPr>
          <w:lang w:val="pt-BR"/>
        </w:rPr>
        <w:tab/>
      </w:r>
      <w:bookmarkStart w:id="77" w:name="_Toc449618403"/>
      <w:bookmarkStart w:id="78" w:name="_Toc456872785"/>
      <w:bookmarkStart w:id="79" w:name="_Toc445967470"/>
      <w:r w:rsidRPr="00540DF4">
        <w:t>Microsoft Cloud App Security</w:t>
      </w:r>
      <w:bookmarkEnd w:id="77"/>
      <w:bookmarkEnd w:id="78"/>
    </w:p>
    <w:p w14:paraId="1FAF1495" w14:textId="77777777" w:rsidR="00CF3989" w:rsidRPr="00540DF4" w:rsidRDefault="00CF3989" w:rsidP="00CF3989">
      <w:pPr>
        <w:pStyle w:val="ProductList-Body"/>
        <w:rPr>
          <w:rFonts w:asciiTheme="majorHAnsi" w:hAnsiTheme="majorHAnsi"/>
          <w:sz w:val="16"/>
          <w:szCs w:val="16"/>
          <w:lang w:val="en-US"/>
        </w:rPr>
      </w:pPr>
      <w:r w:rsidRPr="00540DF4">
        <w:rPr>
          <w:rFonts w:asciiTheme="majorHAnsi" w:hAnsiTheme="majorHAnsi"/>
          <w:sz w:val="16"/>
          <w:szCs w:val="16"/>
          <w:lang w:val="en-US"/>
        </w:rPr>
        <w:t>Cloud</w:t>
      </w:r>
      <w:r w:rsidRPr="00540DF4">
        <w:rPr>
          <w:rFonts w:asciiTheme="majorHAnsi" w:hAnsiTheme="majorHAnsi"/>
          <w:sz w:val="16"/>
          <w:lang w:val="en-US"/>
        </w:rPr>
        <w:t xml:space="preserve"> App</w:t>
      </w:r>
      <w:bookmarkEnd w:id="79"/>
      <w:r w:rsidRPr="00540DF4">
        <w:rPr>
          <w:rFonts w:asciiTheme="majorHAnsi" w:hAnsiTheme="majorHAnsi"/>
          <w:sz w:val="16"/>
          <w:szCs w:val="16"/>
          <w:lang w:val="en-US"/>
        </w:rPr>
        <w:t xml:space="preserve"> Security (SL de Utilizador)</w:t>
      </w:r>
    </w:p>
    <w:p w14:paraId="1AB5689B" w14:textId="77777777" w:rsidR="00CF3989" w:rsidRPr="00EF1E73" w:rsidRDefault="00CF3989" w:rsidP="00CF3989">
      <w:pPr>
        <w:pStyle w:val="ProductList-Body"/>
        <w:rPr>
          <w:rFonts w:asciiTheme="majorHAnsi" w:hAnsiTheme="majorHAnsi"/>
          <w:sz w:val="16"/>
          <w:szCs w:val="16"/>
        </w:rPr>
      </w:pPr>
      <w:r>
        <w:rPr>
          <w:rFonts w:asciiTheme="majorHAnsi" w:hAnsiTheme="majorHAnsi"/>
          <w:sz w:val="16"/>
          <w:szCs w:val="16"/>
        </w:rPr>
        <w:t>Cloud App Security K (SL de Utilizador)</w:t>
      </w:r>
    </w:p>
    <w:p w14:paraId="4B156C42" w14:textId="77777777" w:rsidR="00CF3989" w:rsidRPr="00585A48" w:rsidRDefault="00BF6881" w:rsidP="00CF3989">
      <w:pPr>
        <w:pStyle w:val="ProductList-Body"/>
        <w:shd w:val="clear" w:color="auto" w:fill="A6A6A6" w:themeFill="background1" w:themeFillShade="A6"/>
        <w:spacing w:before="120" w:after="240"/>
        <w:jc w:val="right"/>
        <w:rPr>
          <w:sz w:val="16"/>
          <w:szCs w:val="16"/>
        </w:rPr>
      </w:pPr>
      <w:hyperlink w:anchor="TableofContents" w:history="1">
        <w:r w:rsidR="00CF3989">
          <w:rPr>
            <w:rStyle w:val="Hyperlink"/>
            <w:sz w:val="16"/>
            <w:szCs w:val="16"/>
          </w:rPr>
          <w:t>Índice</w:t>
        </w:r>
      </w:hyperlink>
      <w:r w:rsidR="00CF3989">
        <w:rPr>
          <w:sz w:val="16"/>
          <w:szCs w:val="16"/>
        </w:rPr>
        <w:t xml:space="preserve"> / </w:t>
      </w:r>
      <w:hyperlink w:anchor="GeneralTerms" w:history="1">
        <w:r w:rsidR="00CF3989">
          <w:rPr>
            <w:rStyle w:val="Hyperlink"/>
            <w:sz w:val="16"/>
            <w:szCs w:val="16"/>
          </w:rPr>
          <w:t>Termos de Licenciamento Gerais</w:t>
        </w:r>
      </w:hyperlink>
    </w:p>
    <w:p w14:paraId="42D80128" w14:textId="557CA2FC" w:rsidR="008070AF" w:rsidRPr="005C09F5" w:rsidRDefault="008070AF" w:rsidP="00DE2D75">
      <w:pPr>
        <w:pStyle w:val="ProductList-OfferingGroupHeading"/>
        <w:rPr>
          <w:lang w:val="pt-BR"/>
        </w:rPr>
      </w:pPr>
      <w:bookmarkStart w:id="80" w:name="_Toc456872786"/>
      <w:r w:rsidRPr="005C09F5">
        <w:rPr>
          <w:lang w:val="pt-BR"/>
        </w:rPr>
        <w:t>Enterprise Mobility Services</w:t>
      </w:r>
      <w:bookmarkEnd w:id="80"/>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DBBF24B" w14:textId="77777777" w:rsidR="00A04BF2" w:rsidRPr="00903BB7" w:rsidRDefault="00A04BF2" w:rsidP="00A04BF2">
      <w:pPr>
        <w:pStyle w:val="ProductList-Body"/>
        <w:tabs>
          <w:tab w:val="clear" w:pos="158"/>
          <w:tab w:val="left" w:pos="180"/>
        </w:tabs>
      </w:pPr>
      <w:r>
        <w:rPr>
          <w:b/>
          <w:color w:val="00188F"/>
        </w:rPr>
        <w:t>Conjuntos de Aplicações de Licença de Subscrição</w:t>
      </w:r>
    </w:p>
    <w:p w14:paraId="6E4AFA6A" w14:textId="25F57DA6" w:rsidR="00A04BF2" w:rsidRPr="00903BB7" w:rsidRDefault="00A04BF2" w:rsidP="00A04BF2">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w:t>
      </w:r>
      <w:r w:rsidR="00FE14A2">
        <w:t>ctive Directory Premiumg</w:t>
      </w:r>
      <w:bookmarkStart w:id="81" w:name="_GoBack"/>
      <w:bookmarkEnd w:id="81"/>
      <w:r>
        <w:t>, Azure Rights Management e Microsoft Intune.</w:t>
      </w:r>
    </w:p>
    <w:p w14:paraId="1E0A2C1F" w14:textId="77777777" w:rsidR="00706672" w:rsidRPr="00690C65" w:rsidRDefault="00706672" w:rsidP="008070AF">
      <w:pPr>
        <w:pStyle w:val="ProductList-Body"/>
      </w:pPr>
    </w:p>
    <w:p w14:paraId="1D87E99A" w14:textId="1640796F" w:rsidR="00122096" w:rsidRPr="005C09F5" w:rsidRDefault="00122096" w:rsidP="00DE2D75">
      <w:pPr>
        <w:pStyle w:val="ProductList-Offering2Heading"/>
        <w:rPr>
          <w:lang w:val="pt-BR"/>
        </w:rPr>
      </w:pPr>
      <w:r w:rsidRPr="005C09F5">
        <w:rPr>
          <w:lang w:val="pt-BR"/>
        </w:rPr>
        <w:tab/>
      </w:r>
      <w:bookmarkStart w:id="82" w:name="_Toc456872787"/>
      <w:r w:rsidRPr="005C09F5">
        <w:rPr>
          <w:lang w:val="pt-BR"/>
        </w:rPr>
        <w:t>Azure Active Directory Basic</w:t>
      </w:r>
      <w:bookmarkEnd w:id="82"/>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BF688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5C09F5" w:rsidRDefault="00706672" w:rsidP="00DE2D75">
      <w:pPr>
        <w:pStyle w:val="ProductList-Offering2Heading"/>
        <w:rPr>
          <w:lang w:val="pt-BR"/>
        </w:rPr>
      </w:pPr>
      <w:r w:rsidRPr="005C09F5">
        <w:rPr>
          <w:lang w:val="pt-BR"/>
        </w:rPr>
        <w:tab/>
      </w:r>
      <w:bookmarkStart w:id="83" w:name="_Toc456872788"/>
      <w:r w:rsidRPr="005C09F5">
        <w:rPr>
          <w:lang w:val="pt-BR"/>
        </w:rPr>
        <w:t>Azure Active Directory Premium</w:t>
      </w:r>
      <w:bookmarkEnd w:id="83"/>
    </w:p>
    <w:p w14:paraId="1CAAEADD" w14:textId="5C99BD95" w:rsidR="00A04BF2" w:rsidRPr="00903BB7" w:rsidRDefault="00A04BF2" w:rsidP="00A04BF2">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Forefront Identity Manager incluído com uma SL de Utilizador do Microsoft Azure Ac</w:t>
      </w:r>
      <w:r w:rsidR="00FE14A2">
        <w:t>tive Directory Premium</w:t>
      </w:r>
      <w:r>
        <w:t>.</w:t>
      </w:r>
    </w:p>
    <w:p w14:paraId="64C39BF5" w14:textId="77777777" w:rsidR="00706672" w:rsidRPr="00690C65" w:rsidRDefault="00BF688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78E36E" w14:textId="494B3F1E" w:rsidR="00CE1F8E" w:rsidRPr="00154C17" w:rsidRDefault="00CE1F8E" w:rsidP="00CE1F8E">
      <w:pPr>
        <w:pStyle w:val="ProductList-Offering2Heading"/>
        <w:outlineLvl w:val="2"/>
        <w:rPr>
          <w:lang w:val="pt-BR"/>
        </w:rPr>
      </w:pPr>
      <w:bookmarkStart w:id="84" w:name="AzureRightsManagementPremium"/>
      <w:r w:rsidRPr="00154C17">
        <w:rPr>
          <w:lang w:val="pt-BR"/>
        </w:rPr>
        <w:tab/>
      </w:r>
      <w:bookmarkStart w:id="85" w:name="AzureRightsManagement"/>
      <w:bookmarkStart w:id="86" w:name="_Toc437590234"/>
      <w:bookmarkStart w:id="87" w:name="_Toc435790940"/>
      <w:bookmarkStart w:id="88" w:name="_Toc456872789"/>
      <w:r w:rsidRPr="00154C17">
        <w:rPr>
          <w:lang w:val="pt-BR"/>
        </w:rPr>
        <w:t xml:space="preserve">Gestão de Direitos </w:t>
      </w:r>
      <w:r w:rsidR="00154C17">
        <w:rPr>
          <w:lang w:val="pt-BR"/>
        </w:rPr>
        <w:t xml:space="preserve">Premium </w:t>
      </w:r>
      <w:r w:rsidRPr="00154C17">
        <w:rPr>
          <w:lang w:val="pt-BR"/>
        </w:rPr>
        <w:t>do Azure</w:t>
      </w:r>
      <w:bookmarkEnd w:id="85"/>
      <w:bookmarkEnd w:id="86"/>
      <w:bookmarkEnd w:id="87"/>
      <w:bookmarkEnd w:id="88"/>
    </w:p>
    <w:bookmarkEnd w:id="84"/>
    <w:p w14:paraId="7CB9B4D2" w14:textId="77777777" w:rsidR="00CE1F8E" w:rsidRPr="003C69A1" w:rsidRDefault="00CE1F8E" w:rsidP="00CE1F8E">
      <w:pPr>
        <w:pStyle w:val="ProductList-Body"/>
        <w:tabs>
          <w:tab w:val="clear" w:pos="158"/>
          <w:tab w:val="left" w:pos="360"/>
        </w:tabs>
      </w:pPr>
      <w:r>
        <w:rPr>
          <w:b/>
          <w:color w:val="00188F"/>
        </w:rPr>
        <w:t>Notificações</w:t>
      </w:r>
    </w:p>
    <w:p w14:paraId="7B5ACF87" w14:textId="77777777" w:rsidR="00CE1F8E" w:rsidRPr="003C69A1" w:rsidRDefault="00CE1F8E" w:rsidP="00CE1F8E">
      <w:pPr>
        <w:pStyle w:val="ProductList-Body"/>
      </w:pPr>
      <w:r>
        <w:t xml:space="preserve">Aplicam-se as Notificações dos Mapas Bing no </w:t>
      </w:r>
      <w:hyperlink w:anchor="Attachment1" w:history="1">
        <w:r>
          <w:rPr>
            <w:rStyle w:val="Hyperlink"/>
          </w:rPr>
          <w:t>Anexo 1</w:t>
        </w:r>
      </w:hyperlink>
      <w:r>
        <w:t>.</w:t>
      </w:r>
    </w:p>
    <w:p w14:paraId="65D855F7" w14:textId="77777777" w:rsidR="00CE1F8E" w:rsidRPr="003C69A1" w:rsidRDefault="00CE1F8E" w:rsidP="00CE1F8E">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2FD857C4" w14:textId="18345730" w:rsidR="008070AF" w:rsidRPr="00690C65" w:rsidRDefault="00BF688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5C09F5" w:rsidRDefault="00D44190" w:rsidP="00DE2D75">
      <w:pPr>
        <w:pStyle w:val="ProductList-Offering2Heading"/>
        <w:rPr>
          <w:lang w:val="pt-BR"/>
        </w:rPr>
      </w:pPr>
      <w:bookmarkStart w:id="89" w:name="_Toc388464308"/>
      <w:bookmarkEnd w:id="89"/>
      <w:r w:rsidRPr="005C09F5">
        <w:rPr>
          <w:lang w:val="pt-BR"/>
        </w:rPr>
        <w:tab/>
      </w:r>
      <w:bookmarkStart w:id="90" w:name="_Toc456872790"/>
      <w:r w:rsidRPr="005C09F5">
        <w:rPr>
          <w:lang w:val="pt-BR"/>
        </w:rPr>
        <w:t>Azure RemoteApp</w:t>
      </w:r>
      <w:bookmarkEnd w:id="90"/>
    </w:p>
    <w:p w14:paraId="5831C3F6" w14:textId="77777777" w:rsidR="00D44190" w:rsidRPr="00690C65" w:rsidRDefault="00BF688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1F52C11" w14:textId="46265EF0" w:rsidR="005C09F5" w:rsidRPr="005C09F5" w:rsidRDefault="005C09F5" w:rsidP="005C09F5">
      <w:pPr>
        <w:pStyle w:val="ProductList-Offering2Heading"/>
        <w:outlineLvl w:val="2"/>
        <w:rPr>
          <w:lang w:val="pt-BR"/>
        </w:rPr>
      </w:pPr>
      <w:r w:rsidRPr="005C09F5">
        <w:rPr>
          <w:lang w:val="pt-BR"/>
        </w:rPr>
        <w:lastRenderedPageBreak/>
        <w:tab/>
      </w:r>
      <w:bookmarkStart w:id="91" w:name="_Toc435790942"/>
      <w:bookmarkStart w:id="92" w:name="_Toc456872791"/>
      <w:r w:rsidRPr="005C09F5">
        <w:rPr>
          <w:lang w:val="pt-BR"/>
        </w:rPr>
        <w:t>Autenticação Multifator da Microsoft</w:t>
      </w:r>
      <w:bookmarkEnd w:id="91"/>
      <w:bookmarkEnd w:id="92"/>
    </w:p>
    <w:p w14:paraId="45A85E7E" w14:textId="77777777" w:rsidR="005C09F5" w:rsidRPr="00244209" w:rsidRDefault="00BF6881"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244209">
          <w:rPr>
            <w:rStyle w:val="Hyperlink"/>
            <w:sz w:val="16"/>
            <w:szCs w:val="16"/>
          </w:rPr>
          <w:t>Índice</w:t>
        </w:r>
      </w:hyperlink>
      <w:r w:rsidR="005C09F5" w:rsidRPr="00244209">
        <w:rPr>
          <w:sz w:val="16"/>
          <w:szCs w:val="16"/>
        </w:rPr>
        <w:t xml:space="preserve"> / </w:t>
      </w:r>
      <w:hyperlink w:anchor="GeneralTerms" w:history="1">
        <w:r w:rsidR="005C09F5" w:rsidRPr="00244209">
          <w:rPr>
            <w:rStyle w:val="Hyperlink"/>
            <w:sz w:val="16"/>
            <w:szCs w:val="16"/>
          </w:rPr>
          <w:t>Termos de Licenciamento Gerais</w:t>
        </w:r>
      </w:hyperlink>
    </w:p>
    <w:p w14:paraId="18AC4DD8" w14:textId="26A0B87D" w:rsidR="00CE1F8E" w:rsidRPr="00154C17" w:rsidRDefault="00CE1F8E" w:rsidP="00CE1F8E">
      <w:pPr>
        <w:pStyle w:val="ProductList-Offering1Heading"/>
        <w:outlineLvl w:val="2"/>
        <w:rPr>
          <w:lang w:val="pt-BR"/>
        </w:rPr>
      </w:pPr>
      <w:bookmarkStart w:id="93" w:name="_Toc437590237"/>
      <w:bookmarkStart w:id="94" w:name="_Toc435790943"/>
      <w:bookmarkStart w:id="95" w:name="_Toc456872792"/>
      <w:r w:rsidRPr="00154C17">
        <w:rPr>
          <w:lang w:val="pt-BR"/>
        </w:rPr>
        <w:t>Microsoft Intune</w:t>
      </w:r>
      <w:bookmarkEnd w:id="93"/>
      <w:bookmarkEnd w:id="94"/>
      <w:bookmarkEnd w:id="95"/>
    </w:p>
    <w:p w14:paraId="25331849" w14:textId="77777777" w:rsidR="00CE1F8E" w:rsidRPr="00A8327A" w:rsidRDefault="00CE1F8E" w:rsidP="00CE1F8E">
      <w:pPr>
        <w:pStyle w:val="ProductList-Body"/>
        <w:rPr>
          <w:rFonts w:asciiTheme="majorHAnsi" w:hAnsiTheme="majorHAnsi"/>
          <w:sz w:val="16"/>
          <w:szCs w:val="16"/>
        </w:rPr>
        <w:sectPr w:rsidR="00CE1F8E" w:rsidRPr="00A8327A" w:rsidSect="00CE1F8E">
          <w:footerReference w:type="default" r:id="rId36"/>
          <w:footerReference w:type="first" r:id="rId37"/>
          <w:pgSz w:w="12240" w:h="15840"/>
          <w:pgMar w:top="1440" w:right="720" w:bottom="1440" w:left="720" w:header="720" w:footer="720" w:gutter="0"/>
          <w:cols w:space="720"/>
          <w:titlePg/>
          <w:docGrid w:linePitch="360"/>
        </w:sectPr>
      </w:pPr>
    </w:p>
    <w:p w14:paraId="34376091" w14:textId="77777777" w:rsidR="00CE1F8E" w:rsidRPr="003C69A1" w:rsidRDefault="00CE1F8E" w:rsidP="00CE1F8E">
      <w:pPr>
        <w:pStyle w:val="ProductList-Body"/>
      </w:pPr>
      <w:r>
        <w:rPr>
          <w:rFonts w:asciiTheme="majorHAnsi" w:hAnsiTheme="majorHAnsi"/>
          <w:sz w:val="16"/>
          <w:szCs w:val="16"/>
        </w:rPr>
        <w:t>Microsoft Intune (por utilizador)</w:t>
      </w:r>
    </w:p>
    <w:p w14:paraId="4B806F6B" w14:textId="77777777" w:rsidR="00CE1F8E" w:rsidRPr="003C69A1" w:rsidRDefault="00CE1F8E" w:rsidP="00CE1F8E">
      <w:pPr>
        <w:pStyle w:val="ProductList-Body"/>
      </w:pPr>
      <w:r>
        <w:rPr>
          <w:rFonts w:asciiTheme="majorHAnsi" w:hAnsiTheme="majorHAnsi"/>
          <w:sz w:val="16"/>
          <w:szCs w:val="16"/>
        </w:rPr>
        <w:t>Suplemento do Microsoft Intune para System Center Configuration</w:t>
      </w:r>
    </w:p>
    <w:p w14:paraId="193F466C" w14:textId="77777777" w:rsidR="00CE1F8E" w:rsidRPr="00A8327A" w:rsidRDefault="00CE1F8E" w:rsidP="00CE1F8E">
      <w:pPr>
        <w:pStyle w:val="ProductList-Body"/>
        <w:rPr>
          <w:rFonts w:asciiTheme="majorHAnsi" w:hAnsiTheme="majorHAnsi"/>
          <w:sz w:val="16"/>
          <w:szCs w:val="16"/>
        </w:rPr>
        <w:sectPr w:rsidR="00CE1F8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Windows Intune para System Center Configuration Manager e System Center Endpoint Protection (por utilizador)</w:t>
      </w:r>
      <w:r>
        <w:rPr>
          <w:rFonts w:asciiTheme="majorHAnsi" w:hAnsiTheme="majorHAnsi"/>
          <w:sz w:val="16"/>
          <w:szCs w:val="16"/>
        </w:rPr>
        <w:br/>
        <w:t>(“Suplemento do Microsoft Intune”)</w:t>
      </w:r>
    </w:p>
    <w:p w14:paraId="2B7D5BF3" w14:textId="77777777" w:rsidR="00CE1F8E" w:rsidRPr="00CE1F8E" w:rsidRDefault="00CE1F8E" w:rsidP="00CE1F8E">
      <w:pPr>
        <w:pStyle w:val="ProductList-Body"/>
        <w:pBdr>
          <w:top w:val="single" w:sz="4" w:space="1" w:color="BFBFBF" w:themeColor="background1" w:themeShade="BF"/>
        </w:pBdr>
        <w:rPr>
          <w:sz w:val="8"/>
          <w:szCs w:val="8"/>
        </w:rPr>
      </w:pPr>
    </w:p>
    <w:p w14:paraId="033D5465" w14:textId="77777777" w:rsidR="00CE1F8E" w:rsidRPr="003C69A1" w:rsidRDefault="00CE1F8E" w:rsidP="00CE1F8E">
      <w:pPr>
        <w:pStyle w:val="ProductList-Body"/>
        <w:tabs>
          <w:tab w:val="clear" w:pos="158"/>
          <w:tab w:val="left" w:pos="360"/>
        </w:tabs>
      </w:pPr>
      <w:r>
        <w:rPr>
          <w:b/>
          <w:color w:val="00188F"/>
        </w:rPr>
        <w:t>Notificações</w:t>
      </w:r>
    </w:p>
    <w:p w14:paraId="62DB555F" w14:textId="77777777" w:rsidR="00CE1F8E" w:rsidRPr="003C69A1" w:rsidRDefault="00CE1F8E" w:rsidP="00CE1F8E">
      <w:pPr>
        <w:pStyle w:val="ProductList-Body"/>
        <w:tabs>
          <w:tab w:val="clear" w:pos="158"/>
          <w:tab w:val="left" w:pos="180"/>
        </w:tabs>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7AA111DF" w14:textId="77777777" w:rsidR="007B325E" w:rsidRDefault="007B325E" w:rsidP="00EF78B8">
      <w:pPr>
        <w:pStyle w:val="ProductList-Body"/>
        <w:tabs>
          <w:tab w:val="clear" w:pos="158"/>
          <w:tab w:val="left" w:pos="180"/>
        </w:tabs>
        <w:rPr>
          <w:b/>
          <w:color w:val="00188F"/>
        </w:rPr>
      </w:pPr>
    </w:p>
    <w:p w14:paraId="7AD58DF7" w14:textId="34C6C2CB" w:rsidR="00EF78B8" w:rsidRPr="00690C65" w:rsidRDefault="00EF78B8" w:rsidP="007B325E">
      <w:pPr>
        <w:pStyle w:val="ProductList-Body"/>
        <w:keepNext/>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117E28">
      <w:pPr>
        <w:pStyle w:val="ProductList-Body"/>
        <w:keepNext/>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061B5BAF" w14:textId="77777777" w:rsidR="006B0016" w:rsidRPr="00A8327A" w:rsidRDefault="006B0016" w:rsidP="006B0016">
      <w:pPr>
        <w:pStyle w:val="ProductList-Body"/>
        <w:tabs>
          <w:tab w:val="clear" w:pos="158"/>
          <w:tab w:val="left" w:pos="180"/>
        </w:tabs>
        <w:rPr>
          <w:b/>
          <w:color w:val="00188F"/>
        </w:rPr>
      </w:pPr>
      <w:r>
        <w:rPr>
          <w:b/>
          <w:color w:val="00188F"/>
        </w:rPr>
        <w:t>Componentes de Software do Windows no Software System Center</w:t>
      </w:r>
    </w:p>
    <w:p w14:paraId="6298FD79" w14:textId="77777777" w:rsidR="006B0016" w:rsidRPr="00A8327A" w:rsidRDefault="006B0016" w:rsidP="006B0016">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BF688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F067CFC" w14:textId="77777777" w:rsidR="00CE1F8E" w:rsidRPr="00154C17" w:rsidRDefault="00CE1F8E" w:rsidP="00CE1F8E">
      <w:pPr>
        <w:pStyle w:val="ProductList-OfferingGroupHeading"/>
        <w:spacing w:after="80"/>
        <w:outlineLvl w:val="1"/>
        <w:rPr>
          <w:lang w:val="pt-BR"/>
        </w:rPr>
      </w:pPr>
      <w:bookmarkStart w:id="96" w:name="_Toc437590238"/>
      <w:bookmarkStart w:id="97" w:name="_Toc435790944"/>
      <w:bookmarkStart w:id="98" w:name="_Toc456872793"/>
      <w:bookmarkStart w:id="99" w:name="MicrosoftDynamicsMarketing"/>
      <w:r w:rsidRPr="00154C17">
        <w:rPr>
          <w:lang w:val="pt-BR"/>
        </w:rPr>
        <w:t>Microsoft Dynamics Online Services</w:t>
      </w:r>
      <w:bookmarkEnd w:id="96"/>
      <w:bookmarkEnd w:id="97"/>
      <w:bookmarkEnd w:id="98"/>
    </w:p>
    <w:p w14:paraId="06F58E6A" w14:textId="77777777" w:rsidR="00CE1F8E" w:rsidRPr="003C69A1" w:rsidRDefault="00CE1F8E" w:rsidP="00CE1F8E">
      <w:pPr>
        <w:pStyle w:val="ProductList-Body"/>
        <w:tabs>
          <w:tab w:val="clear" w:pos="158"/>
          <w:tab w:val="left" w:pos="360"/>
        </w:tabs>
      </w:pPr>
      <w:r>
        <w:rPr>
          <w:b/>
          <w:color w:val="00188F"/>
        </w:rPr>
        <w:t>Notificações</w:t>
      </w:r>
    </w:p>
    <w:p w14:paraId="15653B32" w14:textId="77777777" w:rsidR="00CE1F8E" w:rsidRPr="003C69A1" w:rsidRDefault="00CE1F8E" w:rsidP="00CE1F8E">
      <w:pPr>
        <w:pStyle w:val="ProductList-Body"/>
      </w:pPr>
      <w:r>
        <w:t xml:space="preserve">As Notificações dos Mapas Bing e Serviços Profissionais no </w:t>
      </w:r>
      <w:hyperlink w:anchor="Attachment1" w:history="1">
        <w:r>
          <w:rPr>
            <w:rStyle w:val="Hyperlink"/>
          </w:rPr>
          <w:t>Anexo 1</w:t>
        </w:r>
      </w:hyperlink>
      <w:r>
        <w:t xml:space="preserve"> aplicam-se.</w:t>
      </w:r>
    </w:p>
    <w:p w14:paraId="679CB9F7" w14:textId="77777777" w:rsidR="00CE1F8E" w:rsidRPr="003C69A1" w:rsidRDefault="00CE1F8E" w:rsidP="00CE1F8E">
      <w:pPr>
        <w:pStyle w:val="ProductList-Body"/>
      </w:pPr>
    </w:p>
    <w:p w14:paraId="0297198B" w14:textId="77777777" w:rsidR="00CE1F8E" w:rsidRPr="003C69A1" w:rsidRDefault="00CE1F8E" w:rsidP="00CE1F8E">
      <w:pPr>
        <w:pStyle w:val="ProductList-Body"/>
        <w:tabs>
          <w:tab w:val="clear" w:pos="158"/>
          <w:tab w:val="left" w:pos="180"/>
        </w:tabs>
      </w:pPr>
      <w:r>
        <w:rPr>
          <w:b/>
          <w:color w:val="00188F"/>
        </w:rPr>
        <w:t>Conjuntos de Aplicações de Licença de Subscrição</w:t>
      </w:r>
    </w:p>
    <w:p w14:paraId="79BB90AE" w14:textId="77777777" w:rsidR="00CE1F8E" w:rsidRPr="003C69A1" w:rsidRDefault="00CE1F8E" w:rsidP="00CE1F8E">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2BAA6358" w14:textId="77777777" w:rsidR="00CE1F8E" w:rsidRPr="003C69A1" w:rsidRDefault="00CE1F8E" w:rsidP="00CE1F8E">
      <w:pPr>
        <w:pStyle w:val="ProductList-Body"/>
      </w:pPr>
    </w:p>
    <w:p w14:paraId="42B1E263" w14:textId="77777777" w:rsidR="00CE1F8E" w:rsidRPr="00154C17" w:rsidRDefault="00CE1F8E" w:rsidP="00CE1F8E">
      <w:pPr>
        <w:pStyle w:val="ProductList-Offering2Heading"/>
        <w:outlineLvl w:val="2"/>
        <w:rPr>
          <w:lang w:val="pt-BR"/>
        </w:rPr>
      </w:pPr>
      <w:r w:rsidRPr="00154C17">
        <w:rPr>
          <w:lang w:val="pt-BR"/>
        </w:rPr>
        <w:tab/>
      </w:r>
      <w:bookmarkStart w:id="100" w:name="_Toc437590239"/>
      <w:bookmarkStart w:id="101" w:name="_Toc456872794"/>
      <w:bookmarkStart w:id="102" w:name="_Toc435790945"/>
      <w:r w:rsidRPr="00154C17">
        <w:rPr>
          <w:lang w:val="pt-BR"/>
        </w:rPr>
        <w:t>Microsoft Dynamics AX</w:t>
      </w:r>
      <w:bookmarkEnd w:id="100"/>
      <w:bookmarkEnd w:id="101"/>
    </w:p>
    <w:p w14:paraId="3D46CB61"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5FF512CA" w14:textId="77777777" w:rsidR="00CE1F8E" w:rsidRPr="003C69A1" w:rsidRDefault="00CE1F8E" w:rsidP="00CE1F8E">
      <w:pPr>
        <w:pStyle w:val="ProductList-Body"/>
      </w:pPr>
      <w:r>
        <w:rPr>
          <w:rFonts w:asciiTheme="majorHAnsi" w:hAnsiTheme="majorHAnsi"/>
          <w:sz w:val="16"/>
          <w:szCs w:val="16"/>
        </w:rPr>
        <w:t>Microsoft Dynamics AX Self Serve</w:t>
      </w:r>
    </w:p>
    <w:p w14:paraId="57DEC552" w14:textId="77777777" w:rsidR="00CE1F8E" w:rsidRPr="003C69A1" w:rsidRDefault="00CE1F8E" w:rsidP="00CE1F8E">
      <w:pPr>
        <w:pStyle w:val="ProductList-Body"/>
      </w:pPr>
      <w:r>
        <w:rPr>
          <w:rFonts w:asciiTheme="majorHAnsi" w:hAnsiTheme="majorHAnsi"/>
          <w:sz w:val="16"/>
          <w:szCs w:val="16"/>
        </w:rPr>
        <w:t>Tarefas do Microsoft Dynamics AX</w:t>
      </w:r>
    </w:p>
    <w:p w14:paraId="1844B0E2" w14:textId="77777777" w:rsidR="00CE1F8E" w:rsidRPr="003C69A1" w:rsidRDefault="00CE1F8E" w:rsidP="00CE1F8E">
      <w:pPr>
        <w:pStyle w:val="ProductList-Body"/>
      </w:pPr>
      <w:r>
        <w:rPr>
          <w:rFonts w:asciiTheme="majorHAnsi" w:hAnsiTheme="majorHAnsi"/>
          <w:sz w:val="16"/>
          <w:szCs w:val="16"/>
        </w:rPr>
        <w:t>Microsoft Dynamics AX Enterprise</w:t>
      </w:r>
    </w:p>
    <w:p w14:paraId="1E429CA1" w14:textId="77777777" w:rsidR="00CE1F8E" w:rsidRPr="003C69A1" w:rsidRDefault="00CE1F8E" w:rsidP="00CE1F8E">
      <w:pPr>
        <w:pStyle w:val="ProductList-Body"/>
      </w:pPr>
      <w:r>
        <w:rPr>
          <w:rFonts w:asciiTheme="majorHAnsi" w:hAnsiTheme="majorHAnsi"/>
          <w:sz w:val="16"/>
          <w:szCs w:val="16"/>
        </w:rPr>
        <w:t>Microsoft Dynamics AX Device</w:t>
      </w:r>
    </w:p>
    <w:p w14:paraId="7C7F8DBF"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446DE09B" w14:textId="77777777" w:rsidR="00CE1F8E" w:rsidRPr="009D388A" w:rsidRDefault="00CE1F8E" w:rsidP="00CE1F8E">
      <w:pPr>
        <w:pStyle w:val="ProductList-Body"/>
        <w:pBdr>
          <w:top w:val="single" w:sz="4" w:space="1" w:color="BFBFBF" w:themeColor="background1" w:themeShade="BF"/>
        </w:pBdr>
        <w:rPr>
          <w:sz w:val="6"/>
        </w:rPr>
      </w:pPr>
    </w:p>
    <w:p w14:paraId="464E7CD7" w14:textId="77777777" w:rsidR="00CE1F8E" w:rsidRPr="003C69A1" w:rsidRDefault="00CE1F8E" w:rsidP="00CE1F8E">
      <w:pPr>
        <w:pStyle w:val="ProductList-Body"/>
        <w:tabs>
          <w:tab w:val="clear" w:pos="158"/>
          <w:tab w:val="left" w:pos="360"/>
        </w:tabs>
      </w:pPr>
      <w:r>
        <w:rPr>
          <w:b/>
          <w:color w:val="00188F"/>
        </w:rPr>
        <w:t>Utilizadores Externos</w:t>
      </w:r>
    </w:p>
    <w:p w14:paraId="4C181879" w14:textId="77777777" w:rsidR="00CE1F8E" w:rsidRPr="003C69A1" w:rsidRDefault="00CE1F8E" w:rsidP="00CE1F8E">
      <w:pPr>
        <w:pStyle w:val="ProductList-Body"/>
        <w:tabs>
          <w:tab w:val="clear" w:pos="158"/>
          <w:tab w:val="left" w:pos="360"/>
        </w:tabs>
      </w:pPr>
      <w:r>
        <w:t>Os Utilizadores Externos do Microsoft Dynamics AX não precisam de uma SL para aceder ao Serviço Online. Esta isenção não se aplica aos contratantes ou agentes do Cliente ou das respetivas Empresas Afiliadas.</w:t>
      </w:r>
    </w:p>
    <w:p w14:paraId="536FC807" w14:textId="77777777" w:rsidR="00CE1F8E" w:rsidRPr="003C69A1" w:rsidRDefault="00CE1F8E" w:rsidP="00CE1F8E">
      <w:pPr>
        <w:pStyle w:val="ProductList-Body"/>
        <w:tabs>
          <w:tab w:val="clear" w:pos="158"/>
          <w:tab w:val="left" w:pos="360"/>
        </w:tabs>
      </w:pPr>
    </w:p>
    <w:p w14:paraId="025987DE" w14:textId="77777777" w:rsidR="00CE1F8E" w:rsidRPr="003C69A1" w:rsidRDefault="00CE1F8E" w:rsidP="00CF3989">
      <w:pPr>
        <w:pStyle w:val="ProductList-Body"/>
        <w:keepNext/>
        <w:tabs>
          <w:tab w:val="left" w:pos="360"/>
        </w:tabs>
      </w:pPr>
      <w:r>
        <w:rPr>
          <w:b/>
          <w:color w:val="00188F"/>
        </w:rPr>
        <w:t>Modificações</w:t>
      </w:r>
    </w:p>
    <w:p w14:paraId="3FBE0286" w14:textId="77777777" w:rsidR="00CE1F8E" w:rsidRPr="003C69A1" w:rsidRDefault="00CE1F8E" w:rsidP="00CE1F8E">
      <w:pPr>
        <w:pStyle w:val="ProductList-Body"/>
        <w:tabs>
          <w:tab w:val="clear" w:pos="158"/>
          <w:tab w:val="left" w:pos="360"/>
        </w:tabs>
      </w:pPr>
      <w:r>
        <w:t>O Cliente pode modificar o Microsoft Dynamics AX para permitir a extensão da sua funcionalidade, mas apenas para fins de uso interno do Cliente.</w:t>
      </w:r>
    </w:p>
    <w:p w14:paraId="7773B555" w14:textId="77777777" w:rsidR="00CE1F8E" w:rsidRPr="003C69A1" w:rsidRDefault="00BF6881"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79E0D0B0" w14:textId="77777777" w:rsidR="00A04BF2" w:rsidRDefault="00A04BF2" w:rsidP="00A04BF2">
      <w:pPr>
        <w:pStyle w:val="ProductList-Body"/>
        <w:tabs>
          <w:tab w:val="clear" w:pos="158"/>
          <w:tab w:val="left" w:pos="360"/>
        </w:tabs>
        <w:rPr>
          <w:lang w:val="pt-BR"/>
        </w:rPr>
      </w:pPr>
    </w:p>
    <w:p w14:paraId="2D0068E1" w14:textId="021850CF" w:rsidR="00CE1F8E" w:rsidRPr="00154C17" w:rsidRDefault="00CE1F8E" w:rsidP="00CE1F8E">
      <w:pPr>
        <w:pStyle w:val="ProductList-Offering2Heading"/>
        <w:outlineLvl w:val="2"/>
        <w:rPr>
          <w:lang w:val="pt-BR"/>
        </w:rPr>
      </w:pPr>
      <w:r w:rsidRPr="00154C17">
        <w:rPr>
          <w:lang w:val="pt-BR"/>
        </w:rPr>
        <w:lastRenderedPageBreak/>
        <w:tab/>
      </w:r>
      <w:bookmarkStart w:id="103" w:name="_Toc437590240"/>
      <w:bookmarkStart w:id="104" w:name="DynamicsCRM"/>
      <w:bookmarkStart w:id="105" w:name="_Toc456872795"/>
      <w:r w:rsidRPr="00154C17">
        <w:rPr>
          <w:lang w:val="pt-BR"/>
        </w:rPr>
        <w:t>Microsoft Dynamics CRM Online</w:t>
      </w:r>
      <w:bookmarkEnd w:id="102"/>
      <w:bookmarkEnd w:id="103"/>
      <w:bookmarkEnd w:id="104"/>
      <w:bookmarkEnd w:id="105"/>
    </w:p>
    <w:p w14:paraId="03C441E7"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1B20FD4F" w14:textId="77777777" w:rsidR="00CE1F8E" w:rsidRPr="003C69A1" w:rsidRDefault="00CE1F8E" w:rsidP="00CE1F8E">
      <w:pPr>
        <w:pStyle w:val="ProductList-Body"/>
      </w:pPr>
      <w:r>
        <w:rPr>
          <w:rFonts w:asciiTheme="majorHAnsi" w:hAnsiTheme="majorHAnsi"/>
          <w:sz w:val="16"/>
          <w:szCs w:val="16"/>
        </w:rPr>
        <w:t>Microsoft Dynamics CRM Online Essentials</w:t>
      </w:r>
    </w:p>
    <w:p w14:paraId="5BA270A0" w14:textId="77777777" w:rsidR="00CE1F8E" w:rsidRPr="003C69A1" w:rsidRDefault="00CE1F8E" w:rsidP="00CE1F8E">
      <w:pPr>
        <w:pStyle w:val="ProductList-Body"/>
      </w:pPr>
      <w:r>
        <w:rPr>
          <w:rFonts w:asciiTheme="majorHAnsi" w:hAnsiTheme="majorHAnsi"/>
          <w:sz w:val="16"/>
          <w:szCs w:val="16"/>
        </w:rPr>
        <w:t>Microsoft Dynamics CRM Online Basic</w:t>
      </w:r>
    </w:p>
    <w:p w14:paraId="01C79B6C" w14:textId="77777777" w:rsidR="00CE1F8E" w:rsidRPr="003C69A1" w:rsidRDefault="00CE1F8E" w:rsidP="00CE1F8E">
      <w:pPr>
        <w:pStyle w:val="ProductList-Body"/>
      </w:pPr>
      <w:r>
        <w:rPr>
          <w:rFonts w:asciiTheme="majorHAnsi" w:hAnsiTheme="majorHAnsi"/>
          <w:sz w:val="16"/>
          <w:szCs w:val="16"/>
        </w:rPr>
        <w:t>Microsoft Dynamics CRM Online Professional</w:t>
      </w:r>
    </w:p>
    <w:p w14:paraId="61A223EC" w14:textId="77777777" w:rsidR="00CE1F8E" w:rsidRPr="003C69A1" w:rsidRDefault="00CE1F8E" w:rsidP="00CE1F8E">
      <w:pPr>
        <w:pStyle w:val="ProductList-Body"/>
      </w:pPr>
      <w:r>
        <w:rPr>
          <w:rFonts w:asciiTheme="majorHAnsi" w:hAnsiTheme="majorHAnsi"/>
          <w:sz w:val="16"/>
          <w:szCs w:val="16"/>
        </w:rPr>
        <w:t>Microsoft Dynamics CRM Online Enterprise</w:t>
      </w:r>
    </w:p>
    <w:p w14:paraId="2448FC97" w14:textId="77777777" w:rsidR="00CE1F8E" w:rsidRPr="003C69A1" w:rsidRDefault="00CE1F8E" w:rsidP="00CE1F8E">
      <w:pPr>
        <w:pStyle w:val="ProductList-Body"/>
      </w:pPr>
      <w:r>
        <w:rPr>
          <w:rFonts w:asciiTheme="majorHAnsi" w:hAnsiTheme="majorHAnsi"/>
          <w:sz w:val="16"/>
          <w:szCs w:val="16"/>
        </w:rPr>
        <w:t>Microsoft Dynamics Employee Self Service</w:t>
      </w:r>
    </w:p>
    <w:p w14:paraId="1F0EEDE5"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1AC93725" w14:textId="77777777" w:rsidR="00CE1F8E" w:rsidRPr="00CE1F8E" w:rsidRDefault="00CE1F8E" w:rsidP="00CE1F8E">
      <w:pPr>
        <w:pStyle w:val="ProductList-Body"/>
        <w:pBdr>
          <w:top w:val="single" w:sz="4" w:space="1" w:color="BFBFBF" w:themeColor="background1" w:themeShade="BF"/>
        </w:pBdr>
        <w:rPr>
          <w:sz w:val="8"/>
          <w:szCs w:val="8"/>
        </w:rPr>
      </w:pPr>
    </w:p>
    <w:p w14:paraId="34554ED3" w14:textId="77777777" w:rsidR="00CE1F8E" w:rsidRPr="003C69A1" w:rsidRDefault="00CE1F8E" w:rsidP="00CE1F8E">
      <w:pPr>
        <w:pStyle w:val="ProductList-Body"/>
        <w:tabs>
          <w:tab w:val="clear" w:pos="158"/>
          <w:tab w:val="left" w:pos="360"/>
        </w:tabs>
      </w:pPr>
      <w:r>
        <w:rPr>
          <w:b/>
          <w:color w:val="00188F"/>
        </w:rPr>
        <w:t>Utilizadores Externos</w:t>
      </w:r>
    </w:p>
    <w:p w14:paraId="47BDB9F6" w14:textId="77777777" w:rsidR="00CE1F8E" w:rsidRPr="003C69A1" w:rsidRDefault="00CE1F8E" w:rsidP="00CE1F8E">
      <w:pPr>
        <w:pStyle w:val="ProductList-Body"/>
        <w:tabs>
          <w:tab w:val="clear" w:pos="158"/>
          <w:tab w:val="left" w:pos="360"/>
        </w:tabs>
      </w:pPr>
      <w:r>
        <w:t>Os Utilizadores Externos de todas as edições do Microsoft Dynamics CRM Online e Parature da Microsoft não necessitam de uma SL para aceder ao Serviço Online a menos que utilizem clientes Microsoft Dynamics CRM. Esta isenção não se aplica aos contratantes ou agentes do Cliente ou da respetiva Empresa Afiliada.</w:t>
      </w:r>
    </w:p>
    <w:p w14:paraId="5493ECE1" w14:textId="77777777" w:rsidR="00CE1F8E" w:rsidRPr="003C69A1" w:rsidRDefault="00BF6881"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18BD01E1" w14:textId="68A230E8" w:rsidR="0074447C" w:rsidRPr="005C09F5" w:rsidRDefault="006B0016" w:rsidP="00DE2D75">
      <w:pPr>
        <w:pStyle w:val="ProductList-Offering2Heading"/>
        <w:rPr>
          <w:lang w:val="pt-BR"/>
        </w:rPr>
      </w:pPr>
      <w:r w:rsidRPr="005C09F5">
        <w:rPr>
          <w:lang w:val="pt-BR"/>
        </w:rPr>
        <w:tab/>
      </w:r>
      <w:bookmarkStart w:id="106" w:name="_Toc456872796"/>
      <w:r w:rsidR="0074447C" w:rsidRPr="005C09F5">
        <w:rPr>
          <w:lang w:val="pt-BR"/>
        </w:rPr>
        <w:t>Microsoft Dynamics Marketing</w:t>
      </w:r>
      <w:bookmarkEnd w:id="106"/>
    </w:p>
    <w:bookmarkEnd w:id="9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C09F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4DC8625D" w:rsidR="0074447C" w:rsidRDefault="0074447C" w:rsidP="0074447C">
      <w:pPr>
        <w:pStyle w:val="ProductList-Body"/>
      </w:pPr>
      <w:r>
        <w:t>Os utilizadores configurados e com acesso a este Serviço Online como Utilizadores do Portal da Web não precisam de SLs de Utilizador.</w:t>
      </w:r>
    </w:p>
    <w:p w14:paraId="1B725B76" w14:textId="3DF0FB15" w:rsidR="00A92411" w:rsidRDefault="00A92411" w:rsidP="0074447C">
      <w:pPr>
        <w:pStyle w:val="ProductList-Body"/>
      </w:pPr>
    </w:p>
    <w:p w14:paraId="2DC0A69C" w14:textId="77777777" w:rsidR="005C09F5" w:rsidRPr="007F0A21" w:rsidRDefault="005C09F5" w:rsidP="005C09F5">
      <w:pPr>
        <w:pStyle w:val="ProductList-Body"/>
      </w:pPr>
      <w:r>
        <w:rPr>
          <w:b/>
          <w:color w:val="00188F"/>
        </w:rPr>
        <w:t>Serviço de Mensagens de Texto Móvel</w:t>
      </w:r>
    </w:p>
    <w:p w14:paraId="334358AE" w14:textId="52C47C99" w:rsidR="00A92411" w:rsidRDefault="005C09F5" w:rsidP="005C09F5">
      <w:pPr>
        <w:pStyle w:val="ProductList-Body"/>
      </w:pPr>
      <w:r>
        <w:t>O Cliente é o único responsável pelo conteúdo, criação, iniciação e transmissão de todas as mensagens de texto móveis facilitadas pela Microsoft e estará em conformidade com todos os códigos de conduta do setor aplicáveis fornecidos periodicamente pela Microsoft. As operadoras ou os serviços de agregação de terceiros envolvidos na transmissão de mensagens de texto móveis não são subcontratantes da Microsoft</w:t>
      </w:r>
      <w:r w:rsidR="00A92411">
        <w:t>.</w:t>
      </w:r>
    </w:p>
    <w:p w14:paraId="6DE06528" w14:textId="22CF45F8" w:rsidR="0074447C" w:rsidRPr="00690C65" w:rsidRDefault="00BF688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5C09F5" w:rsidRDefault="00234095" w:rsidP="007B325E">
      <w:pPr>
        <w:pStyle w:val="ProductList-Offering2Heading"/>
        <w:keepNext/>
        <w:rPr>
          <w:lang w:val="pt-BR"/>
        </w:rPr>
      </w:pPr>
      <w:bookmarkStart w:id="107" w:name="MicrosoftSocialEngagement"/>
      <w:r w:rsidRPr="005C09F5">
        <w:rPr>
          <w:lang w:val="pt-BR"/>
        </w:rPr>
        <w:tab/>
      </w:r>
      <w:bookmarkStart w:id="108" w:name="_Toc456872797"/>
      <w:r w:rsidRPr="005C09F5">
        <w:rPr>
          <w:lang w:val="pt-BR"/>
        </w:rPr>
        <w:t>Microsoft Social Engagement</w:t>
      </w:r>
      <w:bookmarkEnd w:id="108"/>
    </w:p>
    <w:bookmarkEnd w:id="107"/>
    <w:p w14:paraId="7E1BF27D" w14:textId="7231FD4B" w:rsidR="00234095" w:rsidRPr="005C09F5" w:rsidRDefault="00234095" w:rsidP="007B325E">
      <w:pPr>
        <w:pStyle w:val="ProductList-Body"/>
        <w:keepNext/>
        <w:rPr>
          <w:lang w:val="fr-FR"/>
        </w:rPr>
      </w:pPr>
      <w:r w:rsidRPr="005C09F5">
        <w:rPr>
          <w:rFonts w:asciiTheme="majorHAnsi" w:hAnsiTheme="majorHAnsi"/>
          <w:sz w:val="16"/>
          <w:szCs w:val="16"/>
          <w:lang w:val="fr-FR"/>
        </w:rPr>
        <w:t>Microsoft Social Engagement Professional</w:t>
      </w:r>
    </w:p>
    <w:p w14:paraId="33B6D257" w14:textId="481AF843" w:rsidR="00840373" w:rsidRPr="005C09F5" w:rsidRDefault="00840373" w:rsidP="00234095">
      <w:pPr>
        <w:pStyle w:val="ProductList-Body"/>
        <w:rPr>
          <w:lang w:val="fr-FR"/>
        </w:rPr>
      </w:pPr>
      <w:r w:rsidRPr="005C09F5">
        <w:rPr>
          <w:rFonts w:asciiTheme="majorHAnsi" w:hAnsiTheme="majorHAnsi"/>
          <w:sz w:val="16"/>
          <w:szCs w:val="16"/>
          <w:lang w:val="fr-FR"/>
        </w:rPr>
        <w:t>Microsoft Social Engagement Enterprise</w:t>
      </w:r>
    </w:p>
    <w:p w14:paraId="5EAF2DB7" w14:textId="77777777" w:rsidR="00234095" w:rsidRPr="005C09F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132E66A0" w14:textId="77777777" w:rsidR="00A04BF2" w:rsidRPr="00903BB7" w:rsidRDefault="00A04BF2" w:rsidP="00A04BF2">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623D35A" w14:textId="77777777" w:rsidR="00A04BF2" w:rsidRPr="00903BB7" w:rsidRDefault="00A04BF2" w:rsidP="00A04BF2">
      <w:pPr>
        <w:pStyle w:val="ProductList-Body"/>
        <w:numPr>
          <w:ilvl w:val="0"/>
          <w:numId w:val="13"/>
        </w:numPr>
        <w:ind w:left="450" w:hanging="270"/>
      </w:pPr>
      <w:r>
        <w:t xml:space="preserve">armazenar Conteúdo Social numa base de dados em conjunto com o conteúdo agregado de outras origens por outros licenciados; </w:t>
      </w:r>
    </w:p>
    <w:p w14:paraId="57700B9F" w14:textId="77777777" w:rsidR="00A04BF2" w:rsidRPr="00903BB7" w:rsidRDefault="00A04BF2" w:rsidP="00A04BF2">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007AAA35" w14:textId="77777777" w:rsidR="00A04BF2" w:rsidRPr="00903BB7" w:rsidRDefault="00A04BF2" w:rsidP="00A04BF2">
      <w:pPr>
        <w:pStyle w:val="ProductList-Body"/>
        <w:numPr>
          <w:ilvl w:val="0"/>
          <w:numId w:val="13"/>
        </w:numPr>
        <w:spacing w:before="40"/>
        <w:ind w:left="450" w:hanging="274"/>
      </w:pPr>
      <w:r>
        <w:t>dar instruções ao Cliente para editar ou eliminar o Conteúdo Social, se o Cliente exportar Conteúdo Social; e</w:t>
      </w:r>
    </w:p>
    <w:p w14:paraId="7CE065C1" w14:textId="77777777" w:rsidR="00A04BF2" w:rsidRPr="00903BB7" w:rsidRDefault="00A04BF2" w:rsidP="00A04BF2">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BF688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BE845EE" w:rsidR="00E776C5" w:rsidRPr="005C09F5" w:rsidRDefault="00E776C5" w:rsidP="00DE2D75">
      <w:pPr>
        <w:pStyle w:val="ProductList-Offering2Heading"/>
        <w:rPr>
          <w:lang w:val="pt-BR"/>
        </w:rPr>
      </w:pPr>
      <w:r w:rsidRPr="005C09F5">
        <w:rPr>
          <w:lang w:val="pt-BR"/>
        </w:rPr>
        <w:tab/>
      </w:r>
      <w:bookmarkStart w:id="109" w:name="_Toc456872798"/>
      <w:r w:rsidRPr="005C09F5">
        <w:rPr>
          <w:lang w:val="pt-BR"/>
        </w:rPr>
        <w:t>Parature, da Microsoft</w:t>
      </w:r>
      <w:bookmarkEnd w:id="109"/>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5C09F5" w:rsidRDefault="00E776C5" w:rsidP="006B7543">
      <w:pPr>
        <w:pStyle w:val="ProductList-Body"/>
        <w:pBdr>
          <w:top w:val="single" w:sz="4" w:space="1" w:color="BFBFBF" w:themeColor="background1" w:themeShade="BF"/>
        </w:pBdr>
        <w:rPr>
          <w:sz w:val="8"/>
          <w:szCs w:val="8"/>
        </w:rP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39" w:history="1">
        <w:r w:rsidRPr="006B7543">
          <w:rPr>
            <w:rStyle w:val="Hyperlink"/>
          </w:rPr>
          <w:t>http://www.parature.com/privacylegal/</w:t>
        </w:r>
      </w:hyperlink>
      <w:r>
        <w:t>.</w:t>
      </w:r>
    </w:p>
    <w:p w14:paraId="1C854430" w14:textId="77777777" w:rsidR="00E776C5" w:rsidRPr="00690C65" w:rsidRDefault="00BF688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110" w:name="_Toc456872799"/>
      <w:r w:rsidRPr="005C09F5">
        <w:rPr>
          <w:lang w:val="pt-BR"/>
        </w:rPr>
        <w:t>Serviços do Office 365</w:t>
      </w:r>
      <w:bookmarkEnd w:id="110"/>
    </w:p>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1" w:name="CoreFeaturesforOffice365Services"/>
      <w:r>
        <w:rPr>
          <w:b/>
          <w:color w:val="00188F"/>
        </w:rPr>
        <w:t>Funcionalidades Principais para os Serviços do Office 365</w:t>
      </w:r>
    </w:p>
    <w:bookmarkEnd w:id="111"/>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77777777"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12" w:name="ExchangeOnline"/>
      <w:r w:rsidRPr="005C09F5">
        <w:rPr>
          <w:lang w:val="pt-BR"/>
        </w:rPr>
        <w:tab/>
      </w:r>
      <w:bookmarkStart w:id="113" w:name="_Toc456872800"/>
      <w:r w:rsidRPr="005C09F5">
        <w:rPr>
          <w:lang w:val="pt-BR"/>
        </w:rPr>
        <w:t>Exchange Online</w:t>
      </w:r>
      <w:bookmarkEnd w:id="113"/>
    </w:p>
    <w:p w14:paraId="504B85AD" w14:textId="77777777" w:rsidR="00E93FD0" w:rsidRDefault="00E93FD0" w:rsidP="007B325E">
      <w:pPr>
        <w:pStyle w:val="ProductList-Offering1"/>
        <w:keepNext/>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12"/>
    <w:p w14:paraId="49D3DD78" w14:textId="77777777" w:rsidR="00A04BF2" w:rsidRPr="00903BB7" w:rsidRDefault="00A04BF2" w:rsidP="00A04BF2">
      <w:pPr>
        <w:pStyle w:val="ProductList-Body"/>
      </w:pPr>
      <w:r>
        <w:rPr>
          <w:rFonts w:asciiTheme="majorHAnsi" w:hAnsiTheme="majorHAnsi"/>
          <w:sz w:val="16"/>
          <w:szCs w:val="16"/>
        </w:rPr>
        <w:t>Proteção Avançada contra Ameaças do Office 365</w:t>
      </w:r>
    </w:p>
    <w:p w14:paraId="5FE42DB7" w14:textId="77777777" w:rsidR="00A04BF2" w:rsidRPr="00903BB7" w:rsidRDefault="00A04BF2" w:rsidP="00A04BF2">
      <w:pPr>
        <w:pStyle w:val="ProductList-Body"/>
      </w:pPr>
      <w:r>
        <w:rPr>
          <w:rFonts w:asciiTheme="majorHAnsi" w:hAnsiTheme="majorHAnsi"/>
          <w:sz w:val="16"/>
          <w:szCs w:val="16"/>
        </w:rPr>
        <w:t>Prevenção de Perda de Dados</w:t>
      </w:r>
    </w:p>
    <w:p w14:paraId="4FBABF9D" w14:textId="77777777" w:rsidR="00A04BF2" w:rsidRPr="00903BB7" w:rsidRDefault="00A04BF2" w:rsidP="00A04BF2">
      <w:pPr>
        <w:pStyle w:val="ProductList-Body"/>
      </w:pPr>
      <w:r>
        <w:rPr>
          <w:rFonts w:asciiTheme="majorHAnsi" w:hAnsiTheme="majorHAnsi"/>
          <w:sz w:val="16"/>
          <w:szCs w:val="16"/>
        </w:rPr>
        <w:t>Exchange Online Archiving for Exchange Online</w:t>
      </w:r>
    </w:p>
    <w:p w14:paraId="4A55C6B9" w14:textId="77777777" w:rsidR="00A04BF2" w:rsidRPr="00903BB7" w:rsidRDefault="00A04BF2" w:rsidP="00A04BF2">
      <w:pPr>
        <w:pStyle w:val="ProductList-Body"/>
      </w:pPr>
      <w:r>
        <w:rPr>
          <w:rFonts w:asciiTheme="majorHAnsi" w:hAnsiTheme="majorHAnsi"/>
          <w:sz w:val="16"/>
          <w:szCs w:val="16"/>
        </w:rPr>
        <w:t>Exchange Online Archiving for Exchange Server</w:t>
      </w:r>
    </w:p>
    <w:p w14:paraId="57B57522" w14:textId="77777777" w:rsidR="00A04BF2" w:rsidRPr="00903BB7" w:rsidRDefault="00A04BF2" w:rsidP="00A04BF2">
      <w:pPr>
        <w:pStyle w:val="ProductList-Body"/>
      </w:pPr>
      <w:r>
        <w:rPr>
          <w:rFonts w:asciiTheme="majorHAnsi" w:hAnsiTheme="majorHAnsi"/>
          <w:sz w:val="16"/>
          <w:szCs w:val="16"/>
        </w:rPr>
        <w:t>Exchange Online Kiosk</w:t>
      </w:r>
    </w:p>
    <w:p w14:paraId="675B6F98" w14:textId="77777777" w:rsidR="00A04BF2" w:rsidRPr="00903BB7" w:rsidRDefault="00A04BF2" w:rsidP="00A04BF2">
      <w:pPr>
        <w:pStyle w:val="ProductList-Body"/>
      </w:pPr>
      <w:r>
        <w:rPr>
          <w:rFonts w:asciiTheme="majorHAnsi" w:hAnsiTheme="majorHAnsi"/>
          <w:sz w:val="16"/>
          <w:szCs w:val="16"/>
        </w:rPr>
        <w:t>Exchange Online Plano 1</w:t>
      </w:r>
    </w:p>
    <w:p w14:paraId="14549AD5" w14:textId="39D4F6AE" w:rsidR="004E52BA" w:rsidRPr="00690C65" w:rsidRDefault="00A04BF2" w:rsidP="00A04BF2">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lastRenderedPageBreak/>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14" w:name="_Toc423959249"/>
      <w:r w:rsidRPr="004B0DB8">
        <w:rPr>
          <w:b/>
          <w:color w:val="00188F"/>
        </w:rPr>
        <w:t>Contrato de Nível de Serviço</w:t>
      </w:r>
      <w:bookmarkEnd w:id="114"/>
    </w:p>
    <w:p w14:paraId="1BBFDF4C" w14:textId="77777777" w:rsidR="00A04BF2" w:rsidRPr="00903BB7" w:rsidRDefault="00A04BF2" w:rsidP="00A04BF2">
      <w:pPr>
        <w:pStyle w:val="ProductList-Body"/>
      </w:pPr>
      <w:r>
        <w:t>A Proteção Avançada contra Ameaças do Office 365 não dispõe de um SLA.</w:t>
      </w:r>
    </w:p>
    <w:p w14:paraId="4B754C73" w14:textId="77777777" w:rsidR="00E93FD0" w:rsidRPr="00690C65" w:rsidRDefault="00BF688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2DEAFCF0" w:rsidR="00862C50" w:rsidRPr="005C09F5" w:rsidRDefault="00862C50" w:rsidP="00DE2D75">
      <w:pPr>
        <w:pStyle w:val="ProductList-Offering2Heading"/>
        <w:rPr>
          <w:lang w:val="pt-BR"/>
        </w:rPr>
      </w:pPr>
      <w:bookmarkStart w:id="115" w:name="Office365Applications"/>
      <w:r w:rsidRPr="005C09F5">
        <w:rPr>
          <w:lang w:val="pt-BR"/>
        </w:rPr>
        <w:tab/>
      </w:r>
      <w:bookmarkStart w:id="116" w:name="_Toc456872801"/>
      <w:r w:rsidRPr="005C09F5">
        <w:rPr>
          <w:lang w:val="pt-BR"/>
        </w:rPr>
        <w:t>Office 365 Applications</w:t>
      </w:r>
      <w:bookmarkEnd w:id="11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5"/>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7CB71219" w14:textId="77777777" w:rsidR="00A04BF2" w:rsidRPr="00903BB7" w:rsidRDefault="00A04BF2" w:rsidP="00A04BF2">
      <w:pPr>
        <w:pStyle w:val="ProductList-Body"/>
      </w:pPr>
      <w:r>
        <w:t>Não existe um SLA para o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lastRenderedPageBreak/>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2"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BF6881"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A8FED1A" w14:textId="77777777" w:rsidR="00A92411" w:rsidRPr="005C09F5" w:rsidRDefault="00A92411" w:rsidP="00A92411">
      <w:pPr>
        <w:pStyle w:val="ProductList-Offering2Heading"/>
        <w:outlineLvl w:val="2"/>
        <w:rPr>
          <w:lang w:val="pt-BR"/>
        </w:rPr>
      </w:pPr>
      <w:r w:rsidRPr="005C09F5">
        <w:rPr>
          <w:lang w:val="pt-BR"/>
        </w:rPr>
        <w:tab/>
      </w:r>
      <w:bookmarkStart w:id="117" w:name="_Toc456872802"/>
      <w:r w:rsidRPr="005C09F5">
        <w:rPr>
          <w:lang w:val="pt-BR"/>
        </w:rPr>
        <w:t>Office 365 Delve Analytics</w:t>
      </w:r>
      <w:bookmarkEnd w:id="117"/>
    </w:p>
    <w:p w14:paraId="0E87E7CA" w14:textId="77777777" w:rsidR="00A92411" w:rsidRPr="00123E7D" w:rsidRDefault="00A92411" w:rsidP="00A92411">
      <w:pPr>
        <w:pStyle w:val="ProductList-Body"/>
        <w:rPr>
          <w:b/>
          <w:color w:val="00188F"/>
        </w:rPr>
      </w:pPr>
      <w:r>
        <w:rPr>
          <w:b/>
          <w:color w:val="00188F"/>
        </w:rPr>
        <w:t>Contrato de Nível de Serviço</w:t>
      </w:r>
    </w:p>
    <w:p w14:paraId="0ED3E36A" w14:textId="77777777" w:rsidR="00A92411" w:rsidRDefault="00A92411" w:rsidP="00A92411">
      <w:pPr>
        <w:pStyle w:val="ProductList-Body"/>
      </w:pPr>
      <w:r>
        <w:t>Não existe um SLA para o Office 365 Delve Analytics.</w:t>
      </w:r>
    </w:p>
    <w:p w14:paraId="71C8015E" w14:textId="77777777" w:rsidR="00A92411" w:rsidRPr="00585A48" w:rsidRDefault="00BF6881"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139796" w14:textId="77777777" w:rsidR="005C09F5" w:rsidRPr="005C09F5" w:rsidRDefault="005C09F5" w:rsidP="005C09F5">
      <w:pPr>
        <w:pStyle w:val="ProductList-Offering2Heading"/>
        <w:outlineLvl w:val="2"/>
        <w:rPr>
          <w:lang w:val="pt-BR"/>
        </w:rPr>
      </w:pPr>
      <w:r w:rsidRPr="005C09F5">
        <w:rPr>
          <w:lang w:val="pt-BR"/>
        </w:rPr>
        <w:tab/>
      </w:r>
      <w:bookmarkStart w:id="118" w:name="_Toc435790953"/>
      <w:bookmarkStart w:id="119" w:name="_Toc456872803"/>
      <w:r w:rsidRPr="005C09F5">
        <w:rPr>
          <w:lang w:val="pt-BR"/>
        </w:rPr>
        <w:t>Office 365 Advanced eDiscovery</w:t>
      </w:r>
      <w:bookmarkEnd w:id="118"/>
      <w:bookmarkEnd w:id="119"/>
    </w:p>
    <w:p w14:paraId="16AB57DF" w14:textId="77777777" w:rsidR="005C09F5" w:rsidRPr="007F0A21" w:rsidRDefault="005C09F5" w:rsidP="005C09F5">
      <w:pPr>
        <w:pStyle w:val="ProductList-Body"/>
      </w:pPr>
      <w:r>
        <w:rPr>
          <w:b/>
          <w:color w:val="00188F"/>
        </w:rPr>
        <w:t>Contrato de Nível de Serviço</w:t>
      </w:r>
    </w:p>
    <w:p w14:paraId="4656BB96" w14:textId="77777777" w:rsidR="005C09F5" w:rsidRPr="007F0A21" w:rsidRDefault="005C09F5" w:rsidP="005C09F5">
      <w:pPr>
        <w:pStyle w:val="ProductList-Body"/>
      </w:pPr>
      <w:r>
        <w:t>Não existe um SLA para o Office 365 Advanced eDiscovery.</w:t>
      </w:r>
    </w:p>
    <w:p w14:paraId="08673E77" w14:textId="77777777" w:rsidR="005C09F5" w:rsidRPr="00033132" w:rsidRDefault="00BF6881"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20" w:name="_Toc456872804"/>
      <w:r w:rsidRPr="005C09F5">
        <w:rPr>
          <w:lang w:val="pt-BR"/>
        </w:rPr>
        <w:t>Office Online</w:t>
      </w:r>
      <w:bookmarkEnd w:id="120"/>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BF6881"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DE2D75">
      <w:pPr>
        <w:pStyle w:val="ProductList-Offering2Heading"/>
        <w:rPr>
          <w:lang w:val="pt-BR"/>
        </w:rPr>
      </w:pPr>
      <w:r>
        <w:rPr>
          <w:lang w:val="pt-BR"/>
        </w:rPr>
        <w:lastRenderedPageBreak/>
        <w:tab/>
      </w:r>
      <w:bookmarkStart w:id="121" w:name="_Toc456872805"/>
      <w:r w:rsidR="005B7124" w:rsidRPr="005C09F5">
        <w:rPr>
          <w:lang w:val="pt-BR"/>
        </w:rPr>
        <w:t>OneDrive for Business</w:t>
      </w:r>
      <w:bookmarkEnd w:id="121"/>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BF6881"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77777777" w:rsidR="00A04BF2" w:rsidRPr="00903BB7" w:rsidRDefault="00A04BF2" w:rsidP="00A04BF2">
      <w:pPr>
        <w:pStyle w:val="ProductList-Offering2Heading"/>
        <w:outlineLvl w:val="2"/>
      </w:pPr>
      <w:r>
        <w:tab/>
      </w:r>
      <w:bookmarkStart w:id="122" w:name="_Toc453946627"/>
      <w:bookmarkStart w:id="123" w:name="_Toc451949065"/>
      <w:bookmarkStart w:id="124" w:name="_Toc456872806"/>
      <w:bookmarkStart w:id="125" w:name="ProjectOnline"/>
      <w:r>
        <w:t>Project Online</w:t>
      </w:r>
      <w:bookmarkEnd w:id="122"/>
      <w:bookmarkEnd w:id="123"/>
      <w:bookmarkEnd w:id="124"/>
    </w:p>
    <w:bookmarkEnd w:id="125"/>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BF6881"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26" w:name="_Toc456872807"/>
      <w:r>
        <w:t>SharePoint Online</w:t>
      </w:r>
      <w:bookmarkEnd w:id="126"/>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291CD63F" w14:textId="77777777" w:rsidR="00976EB6" w:rsidRPr="005C09F5" w:rsidRDefault="00976EB6" w:rsidP="00866323">
      <w:pPr>
        <w:pStyle w:val="ProductList-Body"/>
        <w:rPr>
          <w:lang w:val="en-US"/>
        </w:rPr>
      </w:pPr>
      <w:r w:rsidRPr="005C09F5">
        <w:rPr>
          <w:rFonts w:asciiTheme="majorHAnsi" w:hAnsiTheme="majorHAnsi"/>
          <w:sz w:val="16"/>
          <w:szCs w:val="16"/>
          <w:lang w:val="en-US"/>
        </w:rPr>
        <w:t>Duet Enterprise Online for Microsoft SharePoint and SAP</w:t>
      </w:r>
    </w:p>
    <w:p w14:paraId="02DAF663"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Kiosk</w:t>
      </w:r>
    </w:p>
    <w:p w14:paraId="252AE6B1"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BF6881"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27" w:name="SkypeforBusinessOnline"/>
      <w:r w:rsidRPr="005C09F5">
        <w:rPr>
          <w:lang w:val="pt-BR"/>
        </w:rPr>
        <w:tab/>
      </w:r>
      <w:bookmarkStart w:id="128" w:name="_Toc431797723"/>
      <w:bookmarkStart w:id="129" w:name="_Toc431459539"/>
      <w:bookmarkStart w:id="130" w:name="_Toc456872808"/>
      <w:r w:rsidRPr="005C09F5">
        <w:rPr>
          <w:lang w:val="pt-BR"/>
        </w:rPr>
        <w:t xml:space="preserve">Skype para Empresas </w:t>
      </w:r>
      <w:bookmarkEnd w:id="128"/>
      <w:r w:rsidRPr="005C09F5">
        <w:rPr>
          <w:lang w:val="pt-BR"/>
        </w:rPr>
        <w:t>Online</w:t>
      </w:r>
      <w:bookmarkEnd w:id="127"/>
      <w:bookmarkEnd w:id="129"/>
      <w:bookmarkEnd w:id="130"/>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3BDDE3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1</w:t>
      </w:r>
    </w:p>
    <w:p w14:paraId="2601C56F"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2</w:t>
      </w:r>
    </w:p>
    <w:p w14:paraId="2CFFFFAD" w14:textId="77777777" w:rsidR="00A92411" w:rsidRPr="0086632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31" w:name="FuncionalidadesPrincipais"/>
      <w:r>
        <w:rPr>
          <w:b/>
          <w:color w:val="00188F"/>
        </w:rPr>
        <w:t>Funcionalidades Principais</w:t>
      </w:r>
      <w:bookmarkEnd w:id="131"/>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A92411">
      <w:pPr>
        <w:pStyle w:val="ProductList-Body"/>
        <w:tabs>
          <w:tab w:val="clear" w:pos="158"/>
          <w:tab w:val="left" w:pos="360"/>
        </w:tabs>
        <w:ind w:left="180"/>
        <w:rPr>
          <w:b/>
          <w:color w:val="0072C6"/>
        </w:rPr>
      </w:pPr>
      <w:r>
        <w:rPr>
          <w:b/>
          <w:color w:val="0072C6"/>
        </w:rPr>
        <w:lastRenderedPageBreak/>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BF688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32" w:name="SkypeforBusinessOnlinePTSN"/>
      <w:r w:rsidRPr="005C09F5">
        <w:rPr>
          <w:lang w:val="pt-BR"/>
        </w:rPr>
        <w:tab/>
      </w:r>
      <w:bookmarkStart w:id="133" w:name="_Toc456872809"/>
      <w:r w:rsidRPr="005C09F5">
        <w:rPr>
          <w:lang w:val="pt-BR"/>
        </w:rPr>
        <w:t>Skype para Empresas Online – Serviços RTPC</w:t>
      </w:r>
      <w:bookmarkEnd w:id="133"/>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32"/>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2FDD7665" w14:textId="77777777" w:rsidR="00A04BF2" w:rsidRPr="00903BB7" w:rsidRDefault="00A04BF2" w:rsidP="00A04BF2">
      <w:pPr>
        <w:pStyle w:val="ProductList-Body"/>
      </w:pPr>
      <w:r>
        <w:rPr>
          <w:b/>
          <w:color w:val="00188F"/>
        </w:rPr>
        <w:t xml:space="preserve">Serviços RTPC </w:t>
      </w:r>
    </w:p>
    <w:p w14:paraId="5E13CC98" w14:textId="77777777" w:rsidR="00A04BF2" w:rsidRPr="00903BB7" w:rsidRDefault="00A04BF2" w:rsidP="00A04BF2">
      <w:pPr>
        <w:pStyle w:val="ProductList-Body"/>
      </w:pPr>
      <w:r>
        <w:t>O Skype para Empresas Online - Serviços RTPC (os “Serviços RTPC”) permite aos utilizadores comunicarem com outros através da rede telefónica de voz mundial, geralmente conhecida como a Rede Telefónica Pública Comutada. Os Serviços RTPC são fornecidos pela Afiliada da Microsoft que está autorizada a fornecê-los. Os preços dos Serviços RTPC poderão incluir taxas e impostos aplicáveis. Todas as taxas e impostos são divulgados no site do Licenciamento em Volume (</w:t>
      </w:r>
      <w:hyperlink r:id="rId43" w:history="1">
        <w:r>
          <w:rPr>
            <w:rStyle w:val="Hyperlink"/>
          </w:rPr>
          <w:t>http://go.microsoft.com/fwlink/?LinkId=690247</w:t>
        </w:r>
      </w:hyperlink>
      <w:r>
        <w:t>)</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39343BC3" w14:textId="77777777" w:rsidR="00A92411" w:rsidRDefault="00A92411" w:rsidP="00A92411">
      <w:pPr>
        <w:pStyle w:val="ProductList-Body"/>
        <w:tabs>
          <w:tab w:val="left" w:pos="360"/>
        </w:tabs>
      </w:pPr>
    </w:p>
    <w:p w14:paraId="23E56BBA" w14:textId="77777777" w:rsidR="00A92411" w:rsidRPr="005C09F5" w:rsidRDefault="00A92411" w:rsidP="005C09F5">
      <w:pPr>
        <w:pStyle w:val="ProductList-Body"/>
        <w:tabs>
          <w:tab w:val="clear" w:pos="158"/>
          <w:tab w:val="left" w:pos="360"/>
        </w:tabs>
        <w:rPr>
          <w:b/>
          <w:color w:val="00188F"/>
        </w:rPr>
      </w:pPr>
      <w:r w:rsidRPr="005C09F5">
        <w:rPr>
          <w:b/>
          <w:color w:val="00188F"/>
        </w:rPr>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BF6881"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34" w:name="_Toc456872810"/>
      <w:r w:rsidRPr="005C09F5">
        <w:rPr>
          <w:lang w:val="pt-BR"/>
        </w:rPr>
        <w:t>Outros Serviços Online</w:t>
      </w:r>
      <w:bookmarkEnd w:id="134"/>
    </w:p>
    <w:p w14:paraId="15FE5732" w14:textId="3F9E7EAA" w:rsidR="008E1EAF" w:rsidRPr="005C09F5" w:rsidRDefault="004B3528" w:rsidP="00DE2D75">
      <w:pPr>
        <w:pStyle w:val="ProductList-Offering2Heading"/>
        <w:rPr>
          <w:lang w:val="pt-BR"/>
        </w:rPr>
      </w:pPr>
      <w:r w:rsidRPr="005C09F5">
        <w:rPr>
          <w:lang w:val="pt-BR"/>
        </w:rPr>
        <w:tab/>
      </w:r>
      <w:bookmarkStart w:id="135" w:name="_Toc456872811"/>
      <w:r w:rsidRPr="005C09F5">
        <w:rPr>
          <w:lang w:val="pt-BR"/>
        </w:rPr>
        <w:t>Bing Maps Enterprise Platform e Bing Maps Mobile Asset Management Platform</w:t>
      </w:r>
      <w:bookmarkEnd w:id="135"/>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43EE0782" w:rsidR="00917344" w:rsidRPr="00154C17" w:rsidRDefault="00154C17" w:rsidP="0088164F">
      <w:pPr>
        <w:pStyle w:val="ProductList-Body"/>
        <w:numPr>
          <w:ilvl w:val="0"/>
          <w:numId w:val="20"/>
        </w:numPr>
        <w:spacing w:before="40"/>
        <w:ind w:left="461" w:hanging="274"/>
        <w:rPr>
          <w:lang w:val="pt-BR"/>
        </w:rPr>
      </w:pPr>
      <w:r w:rsidRPr="00391644">
        <w:rPr>
          <w:rFonts w:ascii="Calibri" w:hAnsi="Calibri"/>
          <w:szCs w:val="18"/>
        </w:rPr>
        <w:t>Suplemento Platinum dos Mapas Bing</w:t>
      </w:r>
      <w:r w:rsidR="00917344" w:rsidRPr="00154C17">
        <w:rPr>
          <w:lang w:val="pt-BR"/>
        </w:rPr>
        <w:t>,</w:t>
      </w:r>
    </w:p>
    <w:p w14:paraId="7FCA6E2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lastRenderedPageBreak/>
        <w:t>Bing Maps Known User SL ou</w:t>
      </w:r>
    </w:p>
    <w:p w14:paraId="13F1DA9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Light Known User SL.</w:t>
      </w:r>
    </w:p>
    <w:p w14:paraId="405C9546" w14:textId="77777777" w:rsidR="00917344" w:rsidRPr="005C09F5" w:rsidRDefault="00917344" w:rsidP="00917344">
      <w:pPr>
        <w:pStyle w:val="ProductList-Body"/>
        <w:rPr>
          <w:sz w:val="16"/>
          <w:szCs w:val="16"/>
          <w:lang w:val="en-US"/>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A92411">
      <w:pPr>
        <w:pStyle w:val="ProductList-Body"/>
        <w:keepNext/>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4" w:history="1">
        <w:r>
          <w:rPr>
            <w:rStyle w:val="Hyperlink"/>
          </w:rPr>
          <w:t>http://go.microsoft.com/fwlink/p/?LinkID=66121</w:t>
        </w:r>
      </w:hyperlink>
      <w:r>
        <w:t xml:space="preserve"> e </w:t>
      </w:r>
      <w:hyperlink r:id="rId45"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5C09F5">
      <w:pPr>
        <w:pStyle w:val="ProductList-Body"/>
        <w:keepNext/>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6"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BF688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90BAEA6" w14:textId="77777777" w:rsidR="00A04BF2" w:rsidRPr="00903BB7" w:rsidRDefault="00A04BF2" w:rsidP="00A04BF2">
      <w:pPr>
        <w:pStyle w:val="ProductList-Offering2Heading"/>
        <w:outlineLvl w:val="2"/>
      </w:pPr>
      <w:bookmarkStart w:id="136" w:name="MicrosoftLearning"/>
      <w:bookmarkStart w:id="137" w:name="MicrosoftPowerBIPro"/>
      <w:r>
        <w:tab/>
      </w:r>
      <w:bookmarkStart w:id="138" w:name="_Toc453946633"/>
      <w:bookmarkStart w:id="139" w:name="_Toc456872812"/>
      <w:bookmarkStart w:id="140" w:name="_Toc451949071"/>
      <w:r>
        <w:t>Microsoft Learning</w:t>
      </w:r>
      <w:bookmarkEnd w:id="138"/>
      <w:bookmarkEnd w:id="139"/>
      <w:r>
        <w:t xml:space="preserve"> </w:t>
      </w:r>
      <w:bookmarkEnd w:id="140"/>
    </w:p>
    <w:bookmarkEnd w:id="136"/>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41" w:name="_Toc451949072"/>
      <w:r>
        <w:t>SL de Serviço do Microsoft Learning Imagine Academy</w:t>
      </w:r>
      <w:bookmarkEnd w:id="141"/>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47"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BF6881"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3E97C6A6" w14:textId="77777777" w:rsidR="0075568F" w:rsidRPr="005C09F5" w:rsidRDefault="0075568F" w:rsidP="0075568F">
      <w:pPr>
        <w:pStyle w:val="ProductList-Offering2Heading"/>
        <w:rPr>
          <w:lang w:val="pt-BR"/>
        </w:rPr>
      </w:pPr>
      <w:r w:rsidRPr="005C09F5">
        <w:rPr>
          <w:lang w:val="pt-BR"/>
        </w:rPr>
        <w:tab/>
      </w:r>
      <w:bookmarkStart w:id="142" w:name="_Toc456872813"/>
      <w:r>
        <w:rPr>
          <w:lang w:val="pt-BR"/>
        </w:rPr>
        <w:t xml:space="preserve">Microsoft </w:t>
      </w:r>
      <w:r w:rsidRPr="005C09F5">
        <w:rPr>
          <w:lang w:val="pt-BR"/>
        </w:rPr>
        <w:t>Power BI Pro</w:t>
      </w:r>
      <w:bookmarkEnd w:id="142"/>
    </w:p>
    <w:bookmarkEnd w:id="137"/>
    <w:p w14:paraId="5FACA080" w14:textId="77777777" w:rsidR="0075568F" w:rsidRPr="00690C65" w:rsidRDefault="0075568F" w:rsidP="0075568F">
      <w:pPr>
        <w:pStyle w:val="ProductList-Body"/>
        <w:tabs>
          <w:tab w:val="clear" w:pos="158"/>
          <w:tab w:val="left" w:pos="360"/>
        </w:tabs>
      </w:pPr>
      <w:r>
        <w:rPr>
          <w:b/>
          <w:color w:val="00188F"/>
        </w:rPr>
        <w:t>Notificações</w:t>
      </w:r>
    </w:p>
    <w:p w14:paraId="7C96324D" w14:textId="77777777" w:rsidR="0075568F" w:rsidRPr="00690C65" w:rsidRDefault="0075568F" w:rsidP="0075568F">
      <w:pPr>
        <w:pStyle w:val="ProductList-Body"/>
      </w:pPr>
      <w:r>
        <w:t xml:space="preserve">As Notificações dos Mapas Bing no </w:t>
      </w:r>
      <w:hyperlink w:anchor="Attachment1" w:history="1">
        <w:r>
          <w:rPr>
            <w:rStyle w:val="Hyperlink"/>
          </w:rPr>
          <w:t>Anexo 1</w:t>
        </w:r>
      </w:hyperlink>
      <w:r>
        <w:t xml:space="preserve"> aplicam-se.</w:t>
      </w:r>
    </w:p>
    <w:p w14:paraId="2914B214" w14:textId="77777777" w:rsidR="0075568F" w:rsidRPr="00690C65" w:rsidRDefault="00BF6881" w:rsidP="0075568F">
      <w:pPr>
        <w:pStyle w:val="ProductList-Body"/>
        <w:shd w:val="clear" w:color="auto" w:fill="A6A6A6" w:themeFill="background1" w:themeFillShade="A6"/>
        <w:spacing w:before="120" w:after="240"/>
        <w:jc w:val="right"/>
      </w:pPr>
      <w:hyperlink w:anchor="TableofContents" w:history="1">
        <w:r w:rsidR="0075568F">
          <w:rPr>
            <w:rStyle w:val="Hyperlink"/>
            <w:sz w:val="16"/>
            <w:szCs w:val="16"/>
          </w:rPr>
          <w:t>Índice</w:t>
        </w:r>
      </w:hyperlink>
      <w:r w:rsidR="0075568F">
        <w:rPr>
          <w:sz w:val="16"/>
          <w:szCs w:val="16"/>
        </w:rPr>
        <w:t xml:space="preserve"> / </w:t>
      </w:r>
      <w:hyperlink w:anchor="GeneralTerms" w:history="1">
        <w:r w:rsidR="0075568F">
          <w:rPr>
            <w:rStyle w:val="Hyperlink"/>
            <w:sz w:val="16"/>
            <w:szCs w:val="16"/>
          </w:rPr>
          <w:t>Termos de Licenciamento Gerais</w:t>
        </w:r>
      </w:hyperlink>
    </w:p>
    <w:p w14:paraId="5EEA3C10" w14:textId="43B5178E" w:rsidR="00581CDB" w:rsidRPr="005C09F5" w:rsidRDefault="0075568F" w:rsidP="00DE2D75">
      <w:pPr>
        <w:pStyle w:val="ProductList-Offering2Heading"/>
        <w:rPr>
          <w:lang w:val="pt-BR"/>
        </w:rPr>
      </w:pPr>
      <w:r>
        <w:rPr>
          <w:lang w:val="pt-BR"/>
        </w:rPr>
        <w:tab/>
      </w:r>
      <w:bookmarkStart w:id="143" w:name="_Toc456872814"/>
      <w:r w:rsidR="00581CDB" w:rsidRPr="005C09F5">
        <w:rPr>
          <w:lang w:val="pt-BR"/>
        </w:rPr>
        <w:t>Office 365 Developer</w:t>
      </w:r>
      <w:bookmarkEnd w:id="143"/>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lastRenderedPageBreak/>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BF688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5C09F5" w:rsidRDefault="00D67A4B" w:rsidP="00DE2D75">
      <w:pPr>
        <w:pStyle w:val="ProductList-Offering2Heading"/>
        <w:rPr>
          <w:lang w:val="pt-BR"/>
        </w:rPr>
      </w:pPr>
      <w:r w:rsidRPr="005C09F5">
        <w:rPr>
          <w:lang w:val="pt-BR"/>
        </w:rPr>
        <w:tab/>
      </w:r>
      <w:bookmarkStart w:id="144" w:name="_Toc456872815"/>
      <w:r w:rsidRPr="005C09F5">
        <w:rPr>
          <w:lang w:val="pt-BR"/>
        </w:rPr>
        <w:t>API Translator</w:t>
      </w:r>
      <w:bookmarkEnd w:id="144"/>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8" w:history="1">
        <w:r>
          <w:rPr>
            <w:rStyle w:val="Hyperlink"/>
          </w:rPr>
          <w:t>http://aka.ms/translatortou</w:t>
        </w:r>
      </w:hyperlink>
      <w:r>
        <w:t xml:space="preserve">, e a Declaração de Privacidade de Translator localizada em </w:t>
      </w:r>
      <w:hyperlink r:id="rId49" w:history="1">
        <w:r>
          <w:rPr>
            <w:rStyle w:val="Hyperlink"/>
          </w:rPr>
          <w:t>http://aka.ms/translatorprivacy</w:t>
        </w:r>
      </w:hyperlink>
      <w:r>
        <w:t>.</w:t>
      </w:r>
    </w:p>
    <w:p w14:paraId="472476E8" w14:textId="75F2672B" w:rsidR="00D67A4B" w:rsidRPr="00690C65" w:rsidRDefault="00BF688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45" w:name="_Toc453946637"/>
      <w:bookmarkStart w:id="146" w:name="_Toc456872816"/>
      <w:r>
        <w:t>Sistema Operativo de Estação de Trabalho Windows</w:t>
      </w:r>
      <w:bookmarkEnd w:id="145"/>
      <w:bookmarkEnd w:id="146"/>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198CF772" w14:textId="77777777" w:rsidR="00A04BF2" w:rsidRPr="00903BB7" w:rsidRDefault="00BF6881"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2A97184F" w14:textId="7DD3DD88" w:rsidR="000E6ED8" w:rsidRPr="005C09F5" w:rsidRDefault="00414009" w:rsidP="00DE2D75">
      <w:pPr>
        <w:pStyle w:val="ProductList-Offering2Heading"/>
        <w:rPr>
          <w:lang w:val="pt-BR"/>
        </w:rPr>
      </w:pPr>
      <w:r w:rsidRPr="005C09F5">
        <w:rPr>
          <w:lang w:val="pt-BR"/>
        </w:rPr>
        <w:tab/>
      </w:r>
      <w:bookmarkStart w:id="147" w:name="_Toc456872817"/>
      <w:r w:rsidRPr="005C09F5">
        <w:rPr>
          <w:lang w:val="pt-BR"/>
        </w:rPr>
        <w:t>Yammer Enterprise</w:t>
      </w:r>
      <w:bookmarkEnd w:id="147"/>
    </w:p>
    <w:p w14:paraId="4504E961" w14:textId="77777777" w:rsidR="007B325E" w:rsidRPr="000772BE" w:rsidRDefault="007B325E" w:rsidP="007B325E">
      <w:pPr>
        <w:pStyle w:val="ProductList-Body"/>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BF688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8" w:name="Attachment1"/>
      <w:bookmarkStart w:id="149" w:name="_Toc456872818"/>
      <w:r>
        <w:lastRenderedPageBreak/>
        <w:t>Anexo 1 – Notificações</w:t>
      </w:r>
      <w:bookmarkEnd w:id="148"/>
      <w:bookmarkEnd w:id="149"/>
    </w:p>
    <w:p w14:paraId="2F4609B8" w14:textId="0A35F4A9" w:rsidR="004D27A6" w:rsidRPr="005C09F5" w:rsidRDefault="00D67A4B" w:rsidP="00DE2D75">
      <w:pPr>
        <w:pStyle w:val="ProductList-Offering1Heading"/>
        <w:rPr>
          <w:lang w:val="pt-BR"/>
        </w:rPr>
      </w:pPr>
      <w:bookmarkStart w:id="150" w:name="_Toc456872819"/>
      <w:r w:rsidRPr="005C09F5">
        <w:rPr>
          <w:lang w:val="pt-BR"/>
        </w:rPr>
        <w:t>Mapas Bing</w:t>
      </w:r>
      <w:bookmarkEnd w:id="150"/>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0" w:history="1">
        <w:r>
          <w:rPr>
            <w:rStyle w:val="Hyperlink"/>
          </w:rPr>
          <w:t>go.microsoft.com/?linkid=9710837</w:t>
        </w:r>
      </w:hyperlink>
      <w:r>
        <w:t xml:space="preserve"> e pela Declaração de Privacidade dos Mapas Bing disponível em </w:t>
      </w:r>
      <w:hyperlink r:id="rId51" w:history="1">
        <w:r>
          <w:rPr>
            <w:rStyle w:val="Hyperlink"/>
          </w:rPr>
          <w:t>go.microsoft.com/fwlink/?LinkID=248686</w:t>
        </w:r>
      </w:hyperlink>
      <w:r>
        <w:t>.</w:t>
      </w:r>
    </w:p>
    <w:bookmarkStart w:id="151"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52" w:name="_Toc456872820"/>
      <w:bookmarkStart w:id="153" w:name="ProfessionalServices"/>
      <w:r w:rsidRPr="005C09F5">
        <w:rPr>
          <w:lang w:val="pt-BR"/>
        </w:rPr>
        <w:t>Serviços Profissionais</w:t>
      </w:r>
      <w:bookmarkEnd w:id="151"/>
      <w:bookmarkEnd w:id="152"/>
    </w:p>
    <w:bookmarkEnd w:id="153"/>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BF6881"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54" w:name="_Toc451949080"/>
      <w:bookmarkStart w:id="155" w:name="_Toc456872821"/>
      <w:r w:rsidRPr="0075568F">
        <w:rPr>
          <w:szCs w:val="28"/>
          <w:lang w:val="pt-BR"/>
        </w:rPr>
        <w:t>Notificação relativa à Codificação H.265/HEVC dos Serviços de Multimédia do Azure</w:t>
      </w:r>
      <w:bookmarkEnd w:id="154"/>
      <w:bookmarkEnd w:id="155"/>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BF6881"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7C9D16CC" w14:textId="41627B3E" w:rsidR="00D67A4B" w:rsidRPr="005C09F5" w:rsidRDefault="00A27D70" w:rsidP="00DE2D75">
      <w:pPr>
        <w:pStyle w:val="ProductList-Offering1Heading"/>
        <w:rPr>
          <w:lang w:val="pt-BR"/>
        </w:rPr>
      </w:pPr>
      <w:bookmarkStart w:id="156" w:name="_Toc456872822"/>
      <w:r w:rsidRPr="005C09F5">
        <w:rPr>
          <w:lang w:val="pt-BR"/>
        </w:rPr>
        <w:t>Notificação relativa à norma visual H.264/AVC, à norma de vídeo VC-1, à norma visual MPEG-4 Part e à norma de vídeo MPEG-2</w:t>
      </w:r>
      <w:bookmarkEnd w:id="156"/>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BF6881"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57" w:name="_Toc456872823"/>
      <w:bookmarkStart w:id="158" w:name="Attachment2"/>
      <w:r w:rsidRPr="0017530E">
        <w:lastRenderedPageBreak/>
        <w:t>Anexo 2 – Conjuntos de Aplicações de Licença de Subscrição</w:t>
      </w:r>
      <w:bookmarkEnd w:id="157"/>
    </w:p>
    <w:bookmarkEnd w:id="158"/>
    <w:p w14:paraId="19A6908F" w14:textId="77777777" w:rsidR="007C21CF" w:rsidRPr="0017530E"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787" w:type="dxa"/>
        <w:tblLayout w:type="fixed"/>
        <w:tblLook w:val="04A0" w:firstRow="1" w:lastRow="0" w:firstColumn="1" w:lastColumn="0" w:noHBand="0" w:noVBand="1"/>
      </w:tblPr>
      <w:tblGrid>
        <w:gridCol w:w="2448"/>
        <w:gridCol w:w="289"/>
        <w:gridCol w:w="288"/>
        <w:gridCol w:w="289"/>
        <w:gridCol w:w="288"/>
        <w:gridCol w:w="288"/>
        <w:gridCol w:w="288"/>
        <w:gridCol w:w="288"/>
        <w:gridCol w:w="288"/>
        <w:gridCol w:w="405"/>
        <w:gridCol w:w="450"/>
        <w:gridCol w:w="747"/>
        <w:gridCol w:w="828"/>
        <w:gridCol w:w="819"/>
        <w:gridCol w:w="792"/>
        <w:gridCol w:w="900"/>
        <w:gridCol w:w="576"/>
        <w:gridCol w:w="516"/>
      </w:tblGrid>
      <w:tr w:rsidR="0075568F" w:rsidRPr="0017530E" w14:paraId="1E10927B" w14:textId="77777777" w:rsidTr="0075568F">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260471A7" w14:textId="77777777" w:rsidR="0075568F" w:rsidRPr="0017530E" w:rsidRDefault="0075568F" w:rsidP="00B74E26">
            <w:pPr>
              <w:pStyle w:val="ProductList-Body"/>
              <w:tabs>
                <w:tab w:val="clear" w:pos="158"/>
                <w:tab w:val="left" w:pos="720"/>
              </w:tabs>
              <w:spacing w:line="256" w:lineRule="auto"/>
              <w:ind w:left="-108"/>
              <w:rPr>
                <w:sz w:val="22"/>
              </w:rPr>
            </w:pPr>
            <w:r w:rsidRPr="0017530E">
              <w:rPr>
                <w:sz w:val="22"/>
              </w:rPr>
              <w:t>Serviço Online</w:t>
            </w:r>
          </w:p>
        </w:tc>
        <w:tc>
          <w:tcPr>
            <w:tcW w:w="115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376AA12"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03355222" w14:textId="09CCDE3E"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 xml:space="preserve">Enterprise </w:t>
            </w:r>
            <w:r w:rsidRPr="0017530E">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F9C8B57"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239A49CC"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Governo</w:t>
            </w: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710DE2A2" w14:textId="77777777" w:rsidR="0075568F" w:rsidRPr="0017530E" w:rsidRDefault="0075568F"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3CBC64A7" w14:textId="77777777" w:rsidR="0075568F" w:rsidRPr="0017530E" w:rsidRDefault="0075568F"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Educação</w:t>
            </w:r>
          </w:p>
        </w:tc>
        <w:tc>
          <w:tcPr>
            <w:tcW w:w="74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6E21A1"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760CD17C"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p w14:paraId="64CD847F" w14:textId="77777777" w:rsidR="0075568F" w:rsidRPr="0017530E" w:rsidRDefault="0075568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Essentials</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60DF1E"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0E5C59B8"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p w14:paraId="07EA96D4" w14:textId="77777777" w:rsidR="0075568F" w:rsidRPr="0017530E" w:rsidRDefault="0075568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Premium</w:t>
            </w:r>
          </w:p>
        </w:tc>
        <w:tc>
          <w:tcPr>
            <w:tcW w:w="81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A8F238"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656138D1"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Médias</w:t>
            </w:r>
          </w:p>
          <w:p w14:paraId="5DCD8809" w14:textId="77777777" w:rsidR="0075568F" w:rsidRPr="0017530E" w:rsidRDefault="0075568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tc>
        <w:tc>
          <w:tcPr>
            <w:tcW w:w="792" w:type="dxa"/>
            <w:tcBorders>
              <w:top w:val="single" w:sz="12" w:space="0" w:color="FFFFFF" w:themeColor="background1"/>
              <w:left w:val="single" w:sz="12" w:space="0" w:color="FFFFFF" w:themeColor="background1"/>
              <w:right w:val="nil"/>
            </w:tcBorders>
            <w:shd w:val="clear" w:color="auto" w:fill="0072C6"/>
            <w:hideMark/>
          </w:tcPr>
          <w:p w14:paraId="30E8A081"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Enterprise</w:t>
            </w:r>
          </w:p>
          <w:p w14:paraId="67624988"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Mobility</w:t>
            </w:r>
          </w:p>
          <w:p w14:paraId="40ABC9FC" w14:textId="77777777" w:rsidR="0075568F" w:rsidRPr="0017530E" w:rsidRDefault="0075568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Suite</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70B1C0"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Enterprise</w:t>
            </w:r>
          </w:p>
          <w:p w14:paraId="135FC721"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Cloud</w:t>
            </w:r>
          </w:p>
          <w:p w14:paraId="5C66EF30" w14:textId="77777777" w:rsidR="0075568F" w:rsidRPr="0017530E" w:rsidRDefault="0075568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 xml:space="preserve">Conjunto de Aplicações </w:t>
            </w:r>
            <w:r w:rsidRPr="0017530E">
              <w:rPr>
                <w:rFonts w:asciiTheme="majorHAnsi" w:hAnsiTheme="majorHAnsi"/>
                <w:color w:val="FFFFFF" w:themeColor="background1"/>
                <w:sz w:val="16"/>
                <w:szCs w:val="16"/>
                <w:vertAlign w:val="superscript"/>
              </w:rPr>
              <w:t>2</w:t>
            </w:r>
          </w:p>
        </w:tc>
        <w:tc>
          <w:tcPr>
            <w:tcW w:w="1092" w:type="dxa"/>
            <w:gridSpan w:val="2"/>
            <w:tcBorders>
              <w:top w:val="single" w:sz="12" w:space="0" w:color="FFFFFF" w:themeColor="background1"/>
              <w:left w:val="single" w:sz="12" w:space="0" w:color="FFFFFF" w:themeColor="background1"/>
              <w:bottom w:val="nil"/>
              <w:right w:val="nil"/>
            </w:tcBorders>
            <w:shd w:val="clear" w:color="auto" w:fill="0072C6"/>
          </w:tcPr>
          <w:p w14:paraId="73F2F919" w14:textId="77777777" w:rsidR="0075568F" w:rsidRPr="0017530E" w:rsidRDefault="0075568F" w:rsidP="00B74E2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Microsoft Dynamics</w:t>
            </w:r>
          </w:p>
          <w:p w14:paraId="4B4B2D2A" w14:textId="77777777" w:rsidR="0075568F" w:rsidRPr="0017530E" w:rsidRDefault="0075568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CRM Online</w:t>
            </w:r>
          </w:p>
        </w:tc>
      </w:tr>
      <w:tr w:rsidR="0075568F" w:rsidRPr="0017530E" w14:paraId="02E356AD" w14:textId="77777777" w:rsidTr="0075568F">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7CD03393" w14:textId="77777777" w:rsidR="0075568F" w:rsidRPr="0017530E" w:rsidRDefault="0075568F" w:rsidP="00B74E26">
            <w:pPr>
              <w:spacing w:after="0"/>
            </w:pPr>
          </w:p>
        </w:tc>
        <w:tc>
          <w:tcPr>
            <w:tcW w:w="28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A5785C3"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B37150"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E1</w:t>
            </w:r>
          </w:p>
        </w:tc>
        <w:tc>
          <w:tcPr>
            <w:tcW w:w="28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F045A"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3922E7"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FCDA60"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526247"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91099F"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AEBB6"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E4</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A15B83" w14:textId="47EEA405"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40ABD9"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E5</w:t>
            </w:r>
          </w:p>
        </w:tc>
        <w:tc>
          <w:tcPr>
            <w:tcW w:w="7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0D816A"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2ABAB2"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48E374"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left w:val="single" w:sz="12" w:space="0" w:color="FFFFFF" w:themeColor="background1"/>
              <w:bottom w:val="single" w:sz="12" w:space="0" w:color="FFFFFF" w:themeColor="background1"/>
              <w:right w:val="nil"/>
            </w:tcBorders>
            <w:shd w:val="clear" w:color="auto" w:fill="0072C6"/>
          </w:tcPr>
          <w:p w14:paraId="2D4ABA19"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D22C92"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6804AE8F"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Pro.</w:t>
            </w:r>
          </w:p>
        </w:tc>
        <w:tc>
          <w:tcPr>
            <w:tcW w:w="516" w:type="dxa"/>
            <w:tcBorders>
              <w:top w:val="nil"/>
              <w:left w:val="single" w:sz="12" w:space="0" w:color="FFFFFF" w:themeColor="background1"/>
              <w:bottom w:val="single" w:sz="12" w:space="0" w:color="FFFFFF" w:themeColor="background1"/>
              <w:right w:val="nil"/>
            </w:tcBorders>
            <w:shd w:val="clear" w:color="auto" w:fill="0072C6"/>
            <w:vAlign w:val="center"/>
          </w:tcPr>
          <w:p w14:paraId="16A995C5" w14:textId="77777777" w:rsidR="0075568F" w:rsidRPr="0017530E" w:rsidRDefault="0075568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w:t>
            </w:r>
          </w:p>
        </w:tc>
      </w:tr>
      <w:tr w:rsidR="0075568F" w:rsidRPr="0017530E" w14:paraId="66137F03" w14:textId="77777777" w:rsidTr="0075568F">
        <w:trPr>
          <w:trHeight w:val="288"/>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680CF7C"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A4C16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93B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7DB8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FE6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9767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24A7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502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3E13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88B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D15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F85D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E648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0CE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1969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ACE9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41F1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A3F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98DCCBA" w14:textId="77777777" w:rsidTr="0075568F">
        <w:trPr>
          <w:trHeight w:val="288"/>
        </w:trPr>
        <w:tc>
          <w:tcPr>
            <w:tcW w:w="2448" w:type="dxa"/>
            <w:tcBorders>
              <w:top w:val="nil"/>
              <w:left w:val="nil"/>
              <w:bottom w:val="dashSmallGap" w:sz="4" w:space="0" w:color="BFBFBF" w:themeColor="background1" w:themeShade="BF"/>
              <w:right w:val="nil"/>
            </w:tcBorders>
            <w:noWrap/>
            <w:vAlign w:val="center"/>
            <w:hideMark/>
          </w:tcPr>
          <w:p w14:paraId="14FC78D9"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Kiosk</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4DFB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85DB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A36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F763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6A8D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92FC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ACB0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589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3CE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E2B4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F6B8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D1C5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530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3404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BC8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DA37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D6B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50C8FF4"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AF6B"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Plano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D906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8EAD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577C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DB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C8C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7B8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57B0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D592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18A5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480A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1D4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4074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7FF4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8B0B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F39D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AD4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9C9B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4A289FF"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B6400"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Plano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381E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7BDF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E68A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9EE0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BFA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A1E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680F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DB62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2DC9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6BEC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3A7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D02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F02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F27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2E2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B74E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056E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B34DB2B"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4F0AD"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1EC0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61F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0709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80DF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D793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0898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7CEC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3F1D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0DD2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20A0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759A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639F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E00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1F6F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D1E7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61A1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999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961A7E8"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C8EBFE"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Kiosk</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1254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7FBF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8FF5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1B5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5A3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8F8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3F39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3DD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7EF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70C1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6AF3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659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03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82C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265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CE93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AD3F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02267D5"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34F13"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Plano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AD81B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552B7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0FE5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4075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7A3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F28C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C5F3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A3A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C6CB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2F4D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8552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6B3D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DD6B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BFE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258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1D51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8639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22A19FA"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6428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Plano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067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AE2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C5E2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77E0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63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9FAF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E321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4A46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4BE0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7AA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DE7D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BDE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A2E5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0F2D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0C1C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7A8F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90CB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2A3608A"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386ED"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C1CB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6AAE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6C3D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104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CD4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E352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F0C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629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6AB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24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0444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77A5A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571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9735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9890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7CA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0AAC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20707D31"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B7157"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Plano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DCF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4B8B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F4D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BDD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952D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CFB3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E74C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C8B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CC0B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BA0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535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FF31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CB17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FDC7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AC09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A38A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BCD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24E6746"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F76C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Plano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B753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BEA0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DD4FA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23E9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8221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184A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AFDD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A098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BB49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BE21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C7E8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E6DB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3BE3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497A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9A9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2E9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3C58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D7AAC37"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CB2FB"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 PBX na Nuvem</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B3D2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4A45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2059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4822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1662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016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393B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DD7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414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2240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D007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28C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FEF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60F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E4B9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6E52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1E85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A51A506"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DA1C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Yammer Enterprise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A358E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6966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5746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4A30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EB47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EBF5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EE1E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CC2A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3ED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C3BC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E8E8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E71D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2F45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48B4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2F8B7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73ED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1637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6BF608B"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349405"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1F708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D271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5A3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B99F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F642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2EB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A7FE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18F33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7775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965A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E4C0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6980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24FC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C6BD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15D4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3A47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A1E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B2CFE6A"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E79FDF"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Empresas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CECA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F96D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82C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5749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C2F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04BD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A28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18C1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7567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21D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7422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22D0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67BB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45C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A4C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F3BB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3B7B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06B4E829"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9153C"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ProPlus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20417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D361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02C5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5313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CFCC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CE7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3386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67F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F265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9A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A626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DC9C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D8B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FF2B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020D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8AC5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7CC4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48EC0714"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3B25FD"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Cofre do Cliente do Office 365</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D447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9204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794A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64A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5AD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ECF6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89B0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72B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0D24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F30E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2E7B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0A90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259C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BCD8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8E63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4F04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37A6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2F15BAFB"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D86A8D"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Delve Analytics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C665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FA7A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0399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AFC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9FFD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DA4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B2F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4BE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1A4A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6878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A900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5112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0A5A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F6A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7AB9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EB0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96C8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683674F5"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B308A5"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Advanced eDiscovery</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F9D8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9FF3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0679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CB93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AE06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0A73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DB5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E737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D57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E575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1F5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0376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B11A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067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2A50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0DCA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EA40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B3C19F9"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24331C" w14:textId="31EFFE5F"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Foi adicionado o Office 365 Advance Security Management</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98C4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F76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DF71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FD1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5BD3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845A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45E9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F78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0025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7258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7053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7ED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E4F0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B7CD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20DA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220E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F21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C393966"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1B67F"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Power BI Pro</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D14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1C1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568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8C0E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DB4B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B876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7FD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F749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9259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2FB8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91BD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D520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CC3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4076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C3DA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5FD9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86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57F313DB"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5C0AC5" w14:textId="590B3C4F" w:rsidR="0075568F" w:rsidRPr="0017530E" w:rsidRDefault="00A04BF2"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6063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8BC2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7E8B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1D7E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3669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3B43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5FB3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9D1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CE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F4F7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8F24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4854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9168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24C4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16B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5129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6255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3CBD92D"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4D9A9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Microsoft Intune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F76A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6E30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0EDD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95F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EEF3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B33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76BE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40AE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26B3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465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CA4D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CA42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209B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A948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004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7F66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5084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A82328D"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7421B"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Gestão de Direitos Premium do Azure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FC67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E06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7B8F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B033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8191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88B8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C9D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2DFC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EB8F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BC5D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25D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30D2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584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183D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B072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F14C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DD2F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6469A05"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A44AE" w14:textId="60F89F0A"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Azure Active Directory Premium</w:t>
            </w:r>
            <w:r w:rsidR="00A04BF2">
              <w:rPr>
                <w:rFonts w:asciiTheme="majorHAnsi" w:hAnsiTheme="majorHAnsi"/>
                <w:sz w:val="16"/>
                <w:szCs w:val="16"/>
              </w:rPr>
              <w:t xml:space="preserve"> P1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9B1F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43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9F43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776E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824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7385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8CF4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0E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AF92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479E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6342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B280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ADA40"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4396F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2E6F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40AF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9EA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75568F" w14:paraId="5BB22D50"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FA49C"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lang w:val="en-US"/>
              </w:rPr>
            </w:pPr>
            <w:r w:rsidRPr="0017530E">
              <w:rPr>
                <w:rFonts w:asciiTheme="majorHAnsi" w:hAnsiTheme="majorHAnsi"/>
                <w:sz w:val="16"/>
                <w:szCs w:val="16"/>
                <w:lang w:val="en-US"/>
              </w:rPr>
              <w:t>Microsoft Dynamics Marketing Sales Collaboration</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AB2A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3F95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2896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4A76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61F1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3699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643C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2400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D1C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014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0B42"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DD69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E432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443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A637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7033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2DCE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lang w:val="en-US"/>
              </w:rPr>
            </w:pPr>
          </w:p>
        </w:tc>
      </w:tr>
      <w:tr w:rsidR="0075568F" w:rsidRPr="0017530E" w14:paraId="3903A481"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13F43"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 xml:space="preserve">Microsoft Dynamics Marketing Enterprise </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4C814"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C7FD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DCA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85A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457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EDD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D90F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71D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DBF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554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1D0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755E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03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FB7F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273A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B821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AB986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1A7CEAFC" w14:textId="77777777" w:rsidTr="0075568F">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ABBF5"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Microsoft Social Engagement Professional</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990B5"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1160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776D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2E01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ABDE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E71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24DD3"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063C8"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0B8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FCD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8E1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673C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48E8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DC1B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C708C"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76B57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CE4A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r w:rsidR="0075568F" w:rsidRPr="0017530E" w14:paraId="792EA5CA" w14:textId="77777777" w:rsidTr="0075568F">
        <w:trPr>
          <w:trHeight w:val="288"/>
        </w:trPr>
        <w:tc>
          <w:tcPr>
            <w:tcW w:w="2448" w:type="dxa"/>
            <w:tcBorders>
              <w:top w:val="dashSmallGap" w:sz="4" w:space="0" w:color="BFBFBF" w:themeColor="background1" w:themeShade="BF"/>
              <w:left w:val="nil"/>
              <w:bottom w:val="nil"/>
              <w:right w:val="nil"/>
            </w:tcBorders>
            <w:noWrap/>
            <w:vAlign w:val="center"/>
            <w:hideMark/>
          </w:tcPr>
          <w:p w14:paraId="454F72E1" w14:textId="77777777" w:rsidR="0075568F" w:rsidRPr="0017530E" w:rsidRDefault="0075568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Parature Enterprise</w:t>
            </w:r>
          </w:p>
        </w:tc>
        <w:tc>
          <w:tcPr>
            <w:tcW w:w="28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F6F77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80158E"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0C7981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21F93A"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632D2B"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C8914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7A35A6"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68E7A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8C2DB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0C38281"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72565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86752B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DE4EFD"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189256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6E183F"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A50BB7"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c>
          <w:tcPr>
            <w:tcW w:w="516" w:type="dxa"/>
            <w:tcBorders>
              <w:top w:val="single" w:sz="12" w:space="0" w:color="FFFFFF" w:themeColor="background1"/>
              <w:left w:val="single" w:sz="12" w:space="0" w:color="FFFFFF" w:themeColor="background1"/>
              <w:bottom w:val="nil"/>
              <w:right w:val="nil"/>
            </w:tcBorders>
            <w:shd w:val="clear" w:color="auto" w:fill="4668C5"/>
            <w:vAlign w:val="center"/>
          </w:tcPr>
          <w:p w14:paraId="65BF5BB9" w14:textId="77777777" w:rsidR="0075568F" w:rsidRPr="0017530E" w:rsidRDefault="0075568F" w:rsidP="00B74E26">
            <w:pPr>
              <w:pStyle w:val="ProductList-Body"/>
              <w:tabs>
                <w:tab w:val="clear" w:pos="158"/>
                <w:tab w:val="left" w:pos="720"/>
              </w:tabs>
              <w:spacing w:line="256" w:lineRule="auto"/>
              <w:jc w:val="center"/>
              <w:rPr>
                <w:rFonts w:asciiTheme="majorHAnsi" w:hAnsiTheme="majorHAnsi"/>
                <w:szCs w:val="18"/>
              </w:rPr>
            </w:pPr>
          </w:p>
        </w:tc>
      </w:tr>
    </w:tbl>
    <w:p w14:paraId="4688D300" w14:textId="77777777" w:rsidR="00154C17" w:rsidRPr="00A940F3" w:rsidRDefault="00154C17" w:rsidP="00154C17">
      <w:pPr>
        <w:pStyle w:val="ProductList-Body"/>
        <w:spacing w:before="60"/>
        <w:rPr>
          <w:i/>
          <w:sz w:val="16"/>
          <w:szCs w:val="16"/>
        </w:rPr>
      </w:pPr>
      <w:r w:rsidRPr="00A940F3">
        <w:rPr>
          <w:i/>
          <w:sz w:val="16"/>
          <w:szCs w:val="16"/>
          <w:vertAlign w:val="superscript"/>
        </w:rPr>
        <w:lastRenderedPageBreak/>
        <w:t>1</w:t>
      </w:r>
      <w:r w:rsidRPr="00A940F3">
        <w:rPr>
          <w:i/>
          <w:sz w:val="16"/>
          <w:szCs w:val="16"/>
        </w:rPr>
        <w:t xml:space="preserve"> As SLs do Conjunto de Aplicações de Suplemento que incluem “sem ProPlus” no título não incluem os direitos para o Office 365 ProPlus.</w:t>
      </w:r>
    </w:p>
    <w:p w14:paraId="0A13717B" w14:textId="77777777" w:rsidR="00154C17" w:rsidRPr="00A940F3" w:rsidRDefault="00154C17" w:rsidP="00154C17">
      <w:pPr>
        <w:pStyle w:val="ProductList-Body"/>
        <w:rPr>
          <w:rStyle w:val="Hyperlink"/>
          <w:i/>
          <w:sz w:val="16"/>
          <w:szCs w:val="16"/>
        </w:rPr>
      </w:pPr>
      <w:r w:rsidRPr="00A940F3">
        <w:rPr>
          <w:i/>
          <w:sz w:val="16"/>
          <w:szCs w:val="16"/>
          <w:vertAlign w:val="superscript"/>
        </w:rPr>
        <w:t>2</w:t>
      </w:r>
      <w:r w:rsidRPr="00A940F3">
        <w:rPr>
          <w:i/>
          <w:sz w:val="16"/>
          <w:szCs w:val="16"/>
        </w:rPr>
        <w:t xml:space="preserve"> Para além dos Serviços Online acima identificados, o Enterprise Cloud Suite preenche o requisito de SL para o Windows SA por Utilizador, consoante descrito nos Termos de Produto. Os Termos de Produto estão localizados em </w:t>
      </w:r>
      <w:hyperlink r:id="rId55" w:history="1">
        <w:r w:rsidRPr="00A940F3">
          <w:rPr>
            <w:rStyle w:val="Hyperlink"/>
            <w:i/>
            <w:sz w:val="16"/>
            <w:szCs w:val="16"/>
          </w:rPr>
          <w:t>http://go.microsoft.com/?linkid=9839207</w:t>
        </w:r>
      </w:hyperlink>
      <w:r w:rsidRPr="00A940F3">
        <w:rPr>
          <w:i/>
          <w:sz w:val="16"/>
          <w:szCs w:val="16"/>
        </w:rPr>
        <w:t>.</w:t>
      </w:r>
    </w:p>
    <w:p w14:paraId="26F5444A" w14:textId="77777777" w:rsidR="00154C17" w:rsidRPr="00A940F3" w:rsidRDefault="00154C17" w:rsidP="00154C17">
      <w:pPr>
        <w:pStyle w:val="ProductList-Body"/>
        <w:rPr>
          <w:i/>
          <w:sz w:val="16"/>
          <w:szCs w:val="16"/>
        </w:rPr>
      </w:pPr>
      <w:r w:rsidRPr="00A940F3">
        <w:rPr>
          <w:i/>
          <w:sz w:val="16"/>
          <w:szCs w:val="16"/>
          <w:vertAlign w:val="superscript"/>
        </w:rPr>
        <w:t>3</w:t>
      </w:r>
      <w:r w:rsidRPr="00A940F3">
        <w:rPr>
          <w:i/>
          <w:sz w:val="16"/>
          <w:szCs w:val="16"/>
        </w:rPr>
        <w:t xml:space="preserve"> O Microsoft Dynamics CRM Online Professional EDU e o Microsoft Dynamics CRM Online Enterprise EDU cumprem os mesmos requisitos de SL que o Microsoft Dynamics CRM Online Professional e o Microsoft Dynamics CRM Online Enterprise, respetivamente.</w:t>
      </w:r>
    </w:p>
    <w:p w14:paraId="653E4A9C" w14:textId="77777777" w:rsidR="007B325E" w:rsidRPr="000772BE" w:rsidRDefault="00BF6881"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59" w:name="Attachment3"/>
      <w:bookmarkStart w:id="160" w:name="_Toc456872824"/>
      <w:r>
        <w:lastRenderedPageBreak/>
        <w:t>Anexo 3 – As Cláusulas Contratuais Padrão (Processadores)</w:t>
      </w:r>
      <w:bookmarkEnd w:id="159"/>
      <w:bookmarkEnd w:id="160"/>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475B95" w14:textId="77777777" w:rsidR="00BF6881" w:rsidRDefault="00BF6881" w:rsidP="009A573F">
      <w:pPr>
        <w:spacing w:after="0" w:line="240" w:lineRule="auto"/>
      </w:pPr>
      <w:r>
        <w:separator/>
      </w:r>
    </w:p>
  </w:endnote>
  <w:endnote w:type="continuationSeparator" w:id="0">
    <w:p w14:paraId="635E78F7" w14:textId="77777777" w:rsidR="00BF6881" w:rsidRDefault="00BF6881" w:rsidP="009A573F">
      <w:pPr>
        <w:spacing w:after="0" w:line="240" w:lineRule="auto"/>
      </w:pPr>
      <w:r>
        <w:continuationSeparator/>
      </w:r>
    </w:p>
  </w:endnote>
  <w:endnote w:type="continuationNotice" w:id="1">
    <w:p w14:paraId="3067817A" w14:textId="77777777" w:rsidR="00BF6881" w:rsidRDefault="00BF68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2DB5D0" w14:textId="77777777" w:rsidR="00353776" w:rsidRDefault="003537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B325E" w:rsidRDefault="007B32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B325E" w:rsidRPr="00591643" w:rsidRDefault="007B32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325E" w:rsidRPr="00C76DF3" w:rsidRDefault="00BF6881"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B325E" w:rsidRPr="00C76DF3" w:rsidRDefault="00BF6881"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325E" w:rsidRPr="00C76DF3" w:rsidRDefault="00BF6881"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325E" w:rsidRPr="00C76DF3" w:rsidRDefault="00BF6881"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325E" w:rsidRPr="00C76DF3" w:rsidRDefault="00BF6881"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325E" w:rsidRPr="00C76DF3" w:rsidRDefault="00BF6881"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7E537610" w14:textId="77777777" w:rsidR="007B325E" w:rsidRPr="00591643" w:rsidRDefault="007B325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B325E" w:rsidRPr="00C76DF3" w:rsidRDefault="00BF6881" w:rsidP="0028245A">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B325E" w:rsidRPr="00C76DF3" w:rsidRDefault="007B325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B325E" w:rsidRPr="00C76DF3" w:rsidRDefault="00BF6881" w:rsidP="0028245A">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B325E" w:rsidRPr="00C76DF3" w:rsidRDefault="007B325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B325E" w:rsidRPr="00C76DF3" w:rsidRDefault="00BF6881" w:rsidP="0028245A">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B325E" w:rsidRPr="00C76DF3" w:rsidRDefault="007B325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B325E" w:rsidRPr="00C76DF3" w:rsidRDefault="00BF6881" w:rsidP="0028245A">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B325E" w:rsidRPr="00C76DF3" w:rsidRDefault="00BF6881" w:rsidP="0028245A">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7B325E" w:rsidRPr="00C76DF3" w:rsidRDefault="00BF6881" w:rsidP="0028245A">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15EBA91" w14:textId="77777777" w:rsidR="007B325E" w:rsidRPr="00591643" w:rsidRDefault="007B325E"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B325E" w:rsidRPr="00C76DF3" w:rsidRDefault="00BF6881"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7B325E" w:rsidRPr="00C76DF3" w:rsidRDefault="00BF6881"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B325E" w:rsidRPr="00C76DF3" w:rsidRDefault="00BF6881"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B325E" w:rsidRPr="00C76DF3" w:rsidRDefault="00BF6881"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B325E" w:rsidRPr="00C76DF3" w:rsidRDefault="00BF6881"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B325E" w:rsidRPr="00C76DF3" w:rsidRDefault="00BF6881"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5A742FFC" w14:textId="77777777" w:rsidR="007B325E" w:rsidRPr="00591643" w:rsidRDefault="007B325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75568F" w:rsidRPr="00C76DF3" w:rsidRDefault="00BF6881"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75568F" w:rsidRPr="00C76DF3" w:rsidRDefault="00BF6881"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75568F" w:rsidRPr="00C76DF3" w:rsidRDefault="00BF6881"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75568F" w:rsidRPr="00C76DF3" w:rsidRDefault="00BF6881"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75568F" w:rsidRPr="00C76DF3" w:rsidRDefault="00BF6881"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77777777" w:rsidR="0075568F" w:rsidRPr="00C76DF3" w:rsidRDefault="00BF6881"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40885EF" w14:textId="77777777" w:rsidR="007B325E" w:rsidRPr="00591643" w:rsidRDefault="007B325E"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63761D94"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45C72" w14:textId="77777777" w:rsidR="0075568F" w:rsidRPr="00C76DF3" w:rsidRDefault="00BF6881"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B400F"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2D3C" w14:textId="77777777" w:rsidR="0075568F" w:rsidRPr="00C76DF3" w:rsidRDefault="00BF6881"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5099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E1245" w14:textId="77777777" w:rsidR="0075568F" w:rsidRPr="00C76DF3" w:rsidRDefault="00BF6881"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2F92D1"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04D24" w14:textId="77777777" w:rsidR="0075568F" w:rsidRPr="00C76DF3" w:rsidRDefault="00BF6881"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C499A"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06598" w14:textId="77777777" w:rsidR="0075568F" w:rsidRPr="00C76DF3" w:rsidRDefault="00BF6881"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67174"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B4515" w14:textId="77777777" w:rsidR="0075568F" w:rsidRPr="00C76DF3" w:rsidRDefault="00BF6881"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93B303C" w14:textId="77777777" w:rsidR="007B325E" w:rsidRPr="00591643" w:rsidRDefault="007B325E"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75568F" w:rsidRPr="00C76DF3" w:rsidRDefault="00BF6881"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75568F" w:rsidRPr="00C76DF3" w:rsidRDefault="00BF6881"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75568F" w:rsidRPr="00C76DF3" w:rsidRDefault="00BF6881"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75568F" w:rsidRPr="00C76DF3" w:rsidRDefault="00BF6881"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75568F" w:rsidRPr="00C76DF3" w:rsidRDefault="00BF6881"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77777777" w:rsidR="0075568F" w:rsidRPr="00C76DF3" w:rsidRDefault="00BF6881"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B817BF9" w14:textId="77777777" w:rsidR="007B325E" w:rsidRPr="00591643" w:rsidRDefault="007B325E"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09A33E95"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2EAE" w14:textId="77777777" w:rsidR="0075568F" w:rsidRPr="00C76DF3" w:rsidRDefault="00BF6881"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558ED2"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DE51" w14:textId="77777777" w:rsidR="0075568F" w:rsidRPr="00C76DF3" w:rsidRDefault="00BF6881"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E17C9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5FC1B" w14:textId="77777777" w:rsidR="0075568F" w:rsidRPr="00C76DF3" w:rsidRDefault="00BF6881"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58D2F"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161F90" w14:textId="77777777" w:rsidR="0075568F" w:rsidRPr="00C76DF3" w:rsidRDefault="00BF6881"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5A8D6"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AE533" w14:textId="77777777" w:rsidR="0075568F" w:rsidRPr="00C76DF3" w:rsidRDefault="00BF6881"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6785A1"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E62DC" w14:textId="77777777" w:rsidR="0075568F" w:rsidRPr="00C76DF3" w:rsidRDefault="00BF6881"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39B2B0BE" w14:textId="77777777" w:rsidR="007B325E" w:rsidRPr="00591643" w:rsidRDefault="007B325E"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75568F" w:rsidRPr="00C76DF3" w:rsidRDefault="00BF6881"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75568F" w:rsidRPr="00C76DF3" w:rsidRDefault="00BF6881"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75568F" w:rsidRPr="00C76DF3" w:rsidRDefault="00BF6881"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75568F" w:rsidRPr="00C76DF3" w:rsidRDefault="00BF6881"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75568F" w:rsidRPr="00C76DF3" w:rsidRDefault="00BF6881"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77777777" w:rsidR="0075568F" w:rsidRPr="00C76DF3" w:rsidRDefault="00BF6881"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7FEC7C66" w14:textId="77777777" w:rsidR="007B325E" w:rsidRPr="00591643" w:rsidRDefault="007B325E"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3638583F"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05C4D" w14:textId="77777777" w:rsidR="0075568F" w:rsidRPr="00C76DF3" w:rsidRDefault="00BF6881"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D1EDF0"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1BC3E" w14:textId="77777777" w:rsidR="0075568F" w:rsidRPr="00C76DF3" w:rsidRDefault="00BF6881"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F8F3C"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6BC3F" w14:textId="77777777" w:rsidR="0075568F" w:rsidRPr="00C76DF3" w:rsidRDefault="00BF6881"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D0B9B8"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19300" w14:textId="77777777" w:rsidR="0075568F" w:rsidRPr="00C76DF3" w:rsidRDefault="00BF6881"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12197"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129FB6" w14:textId="77777777" w:rsidR="0075568F" w:rsidRPr="00C76DF3" w:rsidRDefault="00BF6881"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5B45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4B31E" w14:textId="77777777" w:rsidR="0075568F" w:rsidRPr="00C76DF3" w:rsidRDefault="00BF6881"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DAD7A89" w14:textId="77777777" w:rsidR="00CE1F8E" w:rsidRPr="00591643" w:rsidRDefault="00CE1F8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09F411F2"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31995" w14:textId="77777777" w:rsidR="0075568F" w:rsidRPr="00C76DF3" w:rsidRDefault="00BF6881"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9947B0"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00D9E" w14:textId="77777777" w:rsidR="0075568F" w:rsidRPr="00C76DF3" w:rsidRDefault="00BF6881"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F748B4"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0738" w14:textId="77777777" w:rsidR="0075568F" w:rsidRPr="00C76DF3" w:rsidRDefault="00BF6881"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FAC36A"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78BB5" w14:textId="77777777" w:rsidR="0075568F" w:rsidRPr="00C76DF3" w:rsidRDefault="00BF6881"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275C32"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08C1E9" w14:textId="77777777" w:rsidR="0075568F" w:rsidRPr="00C76DF3" w:rsidRDefault="00BF6881"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3AFA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699B9" w14:textId="77777777" w:rsidR="0075568F" w:rsidRPr="00C76DF3" w:rsidRDefault="00BF6881"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72649AF" w14:textId="77777777" w:rsidR="00CE1F8E" w:rsidRPr="00591643" w:rsidRDefault="00CE1F8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B325E" w:rsidRPr="00C76DF3" w:rsidRDefault="00BF6881"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B325E" w:rsidRPr="00C76DF3" w:rsidRDefault="00BF6881"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B325E" w:rsidRPr="00C76DF3" w:rsidRDefault="00BF6881"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B325E" w:rsidRPr="00C76DF3" w:rsidRDefault="00BF6881"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B325E" w:rsidRPr="00C76DF3" w:rsidRDefault="00BF6881"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B325E" w:rsidRPr="00C76DF3" w:rsidRDefault="00BF6881"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7C95335" w14:textId="77777777" w:rsidR="007B325E" w:rsidRPr="00591643" w:rsidRDefault="007B325E"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19BFC0C5"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75568F" w:rsidRPr="00C76DF3" w:rsidRDefault="00BF6881"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75568F" w:rsidRPr="00C76DF3" w:rsidRDefault="00BF6881"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75568F" w:rsidRPr="00C76DF3" w:rsidRDefault="00BF6881"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75568F" w:rsidRPr="00C76DF3" w:rsidRDefault="00BF6881"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75568F" w:rsidRPr="00C76DF3" w:rsidRDefault="00BF6881"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77777777" w:rsidR="0075568F" w:rsidRPr="00C76DF3" w:rsidRDefault="00BF6881"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8A5EC75" w14:textId="77777777" w:rsidR="007B325E" w:rsidRPr="00591643" w:rsidRDefault="007B325E" w:rsidP="001F505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75568F" w:rsidRPr="00C76DF3" w:rsidRDefault="00BF6881"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75568F" w:rsidRPr="00C76DF3" w:rsidRDefault="00BF6881"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75568F" w:rsidRPr="00C76DF3" w:rsidRDefault="00BF6881"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75568F" w:rsidRPr="00C76DF3" w:rsidRDefault="00BF6881"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75568F" w:rsidRPr="00C76DF3" w:rsidRDefault="00BF6881"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77777777" w:rsidR="0075568F" w:rsidRPr="00C76DF3" w:rsidRDefault="00BF6881"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6AC05D4E" w14:textId="77777777" w:rsidR="007B325E" w:rsidRPr="00591643" w:rsidRDefault="007B325E"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BF33CC" w14:textId="77777777" w:rsidR="00BF6881" w:rsidRDefault="00BF6881" w:rsidP="009A573F">
      <w:pPr>
        <w:spacing w:after="0" w:line="240" w:lineRule="auto"/>
      </w:pPr>
      <w:r>
        <w:separator/>
      </w:r>
    </w:p>
  </w:footnote>
  <w:footnote w:type="continuationSeparator" w:id="0">
    <w:p w14:paraId="51594F81" w14:textId="77777777" w:rsidR="00BF6881" w:rsidRDefault="00BF6881" w:rsidP="009A573F">
      <w:pPr>
        <w:spacing w:after="0" w:line="240" w:lineRule="auto"/>
      </w:pPr>
      <w:r>
        <w:continuationSeparator/>
      </w:r>
    </w:p>
  </w:footnote>
  <w:footnote w:type="continuationNotice" w:id="1">
    <w:p w14:paraId="7AC2B7B5" w14:textId="77777777" w:rsidR="00BF6881" w:rsidRDefault="00BF68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DEDF05" w14:textId="77777777" w:rsidR="00353776" w:rsidRDefault="003537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24CDF0" w14:textId="77777777" w:rsidR="00353776" w:rsidRDefault="003537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B325E" w:rsidRPr="004D27A6" w:rsidRDefault="007B32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7F321C1" w:rsidR="007B325E" w:rsidRPr="00171B2E" w:rsidRDefault="00BF6881"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CF3989">
              <w:rPr>
                <w:color w:val="404040" w:themeColor="text1" w:themeTint="BF"/>
                <w:sz w:val="16"/>
                <w:szCs w:val="16"/>
              </w:rPr>
              <w:t xml:space="preserve">Termos dos Serviços Online com Licenciamento em Volume da Microsoft (Português de Portugal, </w:t>
            </w:r>
            <w:r w:rsidR="00A04BF2">
              <w:rPr>
                <w:color w:val="404040" w:themeColor="text1" w:themeTint="BF"/>
                <w:sz w:val="16"/>
                <w:szCs w:val="16"/>
              </w:rPr>
              <w:t xml:space="preserve">agosto </w:t>
            </w:r>
            <w:r w:rsidR="00CF3989">
              <w:rPr>
                <w:color w:val="404040" w:themeColor="text1" w:themeTint="BF"/>
                <w:sz w:val="16"/>
                <w:szCs w:val="16"/>
              </w:rPr>
              <w:t>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353776">
          <w:rPr>
            <w:noProof/>
            <w:color w:val="404040" w:themeColor="text1" w:themeTint="BF"/>
            <w:sz w:val="16"/>
            <w:szCs w:val="16"/>
          </w:rPr>
          <w:t>17</w:t>
        </w:r>
        <w:r w:rsidR="007B325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9639EE4" w:rsidR="007B325E" w:rsidRPr="00CE1F8E" w:rsidRDefault="00BF6881"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CF3989">
              <w:rPr>
                <w:color w:val="404040" w:themeColor="text1" w:themeTint="BF"/>
                <w:sz w:val="16"/>
                <w:szCs w:val="16"/>
              </w:rPr>
              <w:t xml:space="preserve">Termos dos Serviços Online com Licenciamento em Volume da Microsoft (Português de Portugal, </w:t>
            </w:r>
            <w:r w:rsidR="00A04BF2">
              <w:rPr>
                <w:color w:val="404040" w:themeColor="text1" w:themeTint="BF"/>
                <w:sz w:val="16"/>
                <w:szCs w:val="16"/>
              </w:rPr>
              <w:t>agosto</w:t>
            </w:r>
            <w:r w:rsidR="00CF3989">
              <w:rPr>
                <w:color w:val="404040" w:themeColor="text1" w:themeTint="BF"/>
                <w:sz w:val="16"/>
                <w:szCs w:val="16"/>
              </w:rPr>
              <w:t xml:space="preserve"> 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353776">
          <w:rPr>
            <w:noProof/>
            <w:color w:val="404040" w:themeColor="text1" w:themeTint="BF"/>
            <w:sz w:val="16"/>
            <w:szCs w:val="16"/>
          </w:rPr>
          <w:t>15</w:t>
        </w:r>
        <w:r w:rsidR="007B32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KrQc1XJCdLiXq4NTmm27Yy97oVIdPMEGp75x8UuOZOlewx/t7BMtmHmIfuMC9Mg/vH9NKJDT+f5xm/W8fgosbg==" w:salt="pWrN2VKmdRjou7Y13i+z0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776"/>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881"/>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4A2"/>
    <w:rsid w:val="00FE161B"/>
    <w:rsid w:val="00FE2401"/>
    <w:rsid w:val="00FE2524"/>
    <w:rsid w:val="00FE509C"/>
    <w:rsid w:val="00FE6146"/>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7C8FA0-4551-49D0-8787-80B5C0F5B9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20120</Words>
  <Characters>114689</Characters>
  <Application>Microsoft Office Word</Application>
  <DocSecurity>8</DocSecurity>
  <Lines>955</Lines>
  <Paragraphs>269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2016-07-30T17:01:00Z</dcterms:created>
  <dcterms:modified xsi:type="dcterms:W3CDTF">2016-07-30T17:01:00Z</dcterms:modified>
</cp:coreProperties>
</file>